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9D33BB" w:rsidRPr="00391199" w14:paraId="05B2633F" w14:textId="77777777" w:rsidTr="00602E7B">
        <w:trPr>
          <w:trHeight w:hRule="exact" w:val="1814"/>
        </w:trPr>
        <w:tc>
          <w:tcPr>
            <w:tcW w:w="9183" w:type="dxa"/>
            <w:gridSpan w:val="2"/>
            <w:tcBorders>
              <w:top w:val="nil"/>
              <w:left w:val="nil"/>
              <w:bottom w:val="nil"/>
              <w:right w:val="nil"/>
            </w:tcBorders>
            <w:tcMar>
              <w:bottom w:w="0" w:type="dxa"/>
            </w:tcMar>
          </w:tcPr>
          <w:p w14:paraId="152D4B67" w14:textId="53899A66" w:rsidR="009D33BB" w:rsidRPr="00391199" w:rsidRDefault="009D33BB" w:rsidP="00602E7B">
            <w:pPr>
              <w:pStyle w:val="Forkldedato"/>
            </w:pPr>
            <w:r w:rsidRPr="007C036C">
              <w:fldChar w:fldCharType="begin"/>
            </w:r>
            <w:r w:rsidRPr="007C036C">
              <w:instrText xml:space="preserve"> date \@ "MMMM yyyy" </w:instrText>
            </w:r>
            <w:r w:rsidRPr="007C036C">
              <w:fldChar w:fldCharType="separate"/>
            </w:r>
            <w:r w:rsidR="00CD6EB0">
              <w:rPr>
                <w:noProof/>
              </w:rPr>
              <w:t>maj 2022</w:t>
            </w:r>
            <w:r w:rsidRPr="007C036C">
              <w:fldChar w:fldCharType="end"/>
            </w:r>
          </w:p>
        </w:tc>
      </w:tr>
      <w:tr w:rsidR="009D33BB" w:rsidRPr="00391199" w14:paraId="650A9962" w14:textId="77777777" w:rsidTr="00602E7B">
        <w:trPr>
          <w:trHeight w:hRule="exact" w:val="5669"/>
        </w:trPr>
        <w:tc>
          <w:tcPr>
            <w:tcW w:w="9183" w:type="dxa"/>
            <w:gridSpan w:val="2"/>
            <w:tcBorders>
              <w:top w:val="nil"/>
              <w:left w:val="nil"/>
              <w:bottom w:val="nil"/>
              <w:right w:val="nil"/>
            </w:tcBorders>
            <w:tcMar>
              <w:left w:w="454" w:type="dxa"/>
              <w:bottom w:w="397" w:type="dxa"/>
              <w:right w:w="454" w:type="dxa"/>
            </w:tcMar>
          </w:tcPr>
          <w:p w14:paraId="2796290A" w14:textId="0E6E00DB" w:rsidR="009D33BB" w:rsidRPr="009D33BB" w:rsidRDefault="00C76DC6" w:rsidP="00602E7B">
            <w:pPr>
              <w:pStyle w:val="Emne"/>
              <w:rPr>
                <w:color w:val="000000"/>
              </w:rPr>
            </w:pPr>
            <w:r>
              <w:rPr>
                <w:color w:val="000000"/>
              </w:rPr>
              <w:t>Instruks</w:t>
            </w:r>
          </w:p>
          <w:p w14:paraId="46B128DB" w14:textId="54767309" w:rsidR="009D33BB" w:rsidRPr="009D33BB" w:rsidRDefault="00C76DC6" w:rsidP="00602E7B">
            <w:pPr>
              <w:pStyle w:val="Titel"/>
              <w:rPr>
                <w:color w:val="000000"/>
              </w:rPr>
            </w:pPr>
            <w:r>
              <w:rPr>
                <w:color w:val="000000"/>
              </w:rPr>
              <w:t>DIREKTIONSINSTRUKS</w:t>
            </w:r>
          </w:p>
          <w:p w14:paraId="7C1A583A" w14:textId="77777777" w:rsidR="008C6587" w:rsidRDefault="008C6587" w:rsidP="00C76DC6">
            <w:pPr>
              <w:pStyle w:val="Overskrift1"/>
              <w:tabs>
                <w:tab w:val="num" w:pos="720"/>
              </w:tabs>
              <w:outlineLvl w:val="0"/>
              <w:rPr>
                <w:rFonts w:ascii="Times New Roman" w:hAnsi="Times New Roman" w:cs="Times New Roman"/>
                <w:b w:val="0"/>
                <w:bCs w:val="0"/>
                <w:sz w:val="24"/>
              </w:rPr>
            </w:pPr>
          </w:p>
          <w:p w14:paraId="325D8C41" w14:textId="32AEEF2D" w:rsidR="00C76DC6" w:rsidRPr="008C6587" w:rsidRDefault="00C76DC6" w:rsidP="00C76DC6">
            <w:pPr>
              <w:pStyle w:val="Overskrift1"/>
              <w:tabs>
                <w:tab w:val="num" w:pos="720"/>
              </w:tabs>
              <w:outlineLvl w:val="0"/>
              <w:rPr>
                <w:rFonts w:ascii="Montserrat" w:hAnsi="Montserrat" w:cs="Times New Roman"/>
                <w:b w:val="0"/>
                <w:bCs w:val="0"/>
                <w:sz w:val="20"/>
                <w:szCs w:val="20"/>
              </w:rPr>
            </w:pPr>
            <w:r w:rsidRPr="008C6587">
              <w:rPr>
                <w:rFonts w:ascii="Montserrat" w:hAnsi="Montserrat" w:cs="Times New Roman"/>
                <w:b w:val="0"/>
                <w:bCs w:val="0"/>
                <w:sz w:val="20"/>
                <w:szCs w:val="20"/>
              </w:rPr>
              <w:t xml:space="preserve">Direktionsinstruksen kan bruges til at fastlægge </w:t>
            </w:r>
            <w:proofErr w:type="spellStart"/>
            <w:r w:rsidRPr="008C6587">
              <w:rPr>
                <w:rFonts w:ascii="Montserrat" w:hAnsi="Montserrat" w:cs="Times New Roman"/>
                <w:b w:val="0"/>
                <w:bCs w:val="0"/>
                <w:sz w:val="20"/>
                <w:szCs w:val="20"/>
              </w:rPr>
              <w:t>retningslinierne</w:t>
            </w:r>
            <w:proofErr w:type="spellEnd"/>
            <w:r w:rsidRPr="008C6587">
              <w:rPr>
                <w:rFonts w:ascii="Montserrat" w:hAnsi="Montserrat" w:cs="Times New Roman"/>
                <w:b w:val="0"/>
                <w:bCs w:val="0"/>
                <w:sz w:val="20"/>
                <w:szCs w:val="20"/>
              </w:rPr>
              <w:t xml:space="preserve"> mellem bestyrelsen og direktionen samt fastlægge </w:t>
            </w:r>
            <w:proofErr w:type="spellStart"/>
            <w:r w:rsidRPr="008C6587">
              <w:rPr>
                <w:rFonts w:ascii="Montserrat" w:hAnsi="Montserrat" w:cs="Times New Roman"/>
                <w:b w:val="0"/>
                <w:bCs w:val="0"/>
                <w:sz w:val="20"/>
                <w:szCs w:val="20"/>
              </w:rPr>
              <w:t>retningslinierne</w:t>
            </w:r>
            <w:proofErr w:type="spellEnd"/>
            <w:r w:rsidRPr="008C6587">
              <w:rPr>
                <w:rFonts w:ascii="Montserrat" w:hAnsi="Montserrat" w:cs="Times New Roman"/>
                <w:b w:val="0"/>
                <w:bCs w:val="0"/>
                <w:sz w:val="20"/>
                <w:szCs w:val="20"/>
              </w:rPr>
              <w:t xml:space="preserve"> for Direktørens virke.</w:t>
            </w:r>
          </w:p>
          <w:p w14:paraId="103F5B22" w14:textId="77777777" w:rsidR="00C76DC6" w:rsidRPr="008C6587" w:rsidRDefault="00C76DC6" w:rsidP="00C76DC6">
            <w:pPr>
              <w:rPr>
                <w:rFonts w:ascii="Montserrat" w:hAnsi="Montserrat"/>
                <w:sz w:val="20"/>
              </w:rPr>
            </w:pPr>
          </w:p>
          <w:p w14:paraId="49DA63B8" w14:textId="77777777" w:rsidR="00C76DC6" w:rsidRPr="008C6587" w:rsidRDefault="00C76DC6" w:rsidP="00C76DC6">
            <w:pPr>
              <w:rPr>
                <w:rFonts w:ascii="Montserrat" w:hAnsi="Montserrat"/>
                <w:sz w:val="20"/>
              </w:rPr>
            </w:pPr>
          </w:p>
          <w:p w14:paraId="15792EF1" w14:textId="7FE6A5ED" w:rsidR="009D33BB" w:rsidRPr="00C76DC6" w:rsidRDefault="00C76DC6" w:rsidP="00C76DC6">
            <w:pPr>
              <w:autoSpaceDE w:val="0"/>
              <w:autoSpaceDN w:val="0"/>
              <w:adjustRightInd w:val="0"/>
              <w:jc w:val="both"/>
              <w:rPr>
                <w:b/>
                <w:bCs/>
                <w:i/>
                <w:iCs/>
                <w:caps/>
                <w:spacing w:val="40"/>
                <w:szCs w:val="24"/>
              </w:rPr>
            </w:pPr>
            <w:r w:rsidRPr="008C6587">
              <w:rPr>
                <w:rFonts w:ascii="Montserrat" w:hAnsi="Montserrat"/>
                <w:sz w:val="20"/>
              </w:rPr>
              <w:t>[</w:t>
            </w:r>
            <w:r w:rsidRPr="008C6587">
              <w:rPr>
                <w:rFonts w:ascii="Montserrat" w:hAnsi="Montserrat"/>
                <w:i/>
                <w:iCs/>
                <w:sz w:val="20"/>
              </w:rPr>
              <w:t xml:space="preserve">Direktionsinstruksen er udarbejdet med udgangspunkt i et aktieselskab, hvorfor direktionsinstruksen skal tilpasses, såfremt der er tale om ansættelse i et anpartsselskab, </w:t>
            </w:r>
            <w:proofErr w:type="spellStart"/>
            <w:r w:rsidRPr="008C6587">
              <w:rPr>
                <w:rFonts w:ascii="Montserrat" w:hAnsi="Montserrat"/>
                <w:i/>
                <w:iCs/>
                <w:sz w:val="20"/>
              </w:rPr>
              <w:t>interessentselskab</w:t>
            </w:r>
            <w:proofErr w:type="spellEnd"/>
            <w:r w:rsidRPr="008C6587">
              <w:rPr>
                <w:rFonts w:ascii="Montserrat" w:hAnsi="Montserrat"/>
                <w:i/>
                <w:iCs/>
                <w:sz w:val="20"/>
              </w:rPr>
              <w:t>, selvejende institution eller personligt selskab. Bemærk at alle steder, hvor teksten er markeret med kursiv, skal der indsættes oplysninger, foretages et valg mellem flere muligheder eller foretages et til - eller fravalg.</w:t>
            </w:r>
            <w:r w:rsidRPr="008C6587">
              <w:rPr>
                <w:rFonts w:ascii="Montserrat" w:hAnsi="Montserrat"/>
                <w:sz w:val="20"/>
              </w:rPr>
              <w:t>]</w:t>
            </w:r>
            <w:r>
              <w:rPr>
                <w:szCs w:val="24"/>
              </w:rPr>
              <w:t xml:space="preserve"> </w:t>
            </w:r>
          </w:p>
        </w:tc>
      </w:tr>
      <w:tr w:rsidR="009D33BB" w:rsidRPr="00391199" w14:paraId="5B651395" w14:textId="77777777" w:rsidTr="00602E7B">
        <w:trPr>
          <w:trHeight w:hRule="exact" w:val="3798"/>
        </w:trPr>
        <w:tc>
          <w:tcPr>
            <w:tcW w:w="9183" w:type="dxa"/>
            <w:gridSpan w:val="2"/>
            <w:tcBorders>
              <w:top w:val="nil"/>
              <w:left w:val="nil"/>
              <w:bottom w:val="nil"/>
              <w:right w:val="nil"/>
            </w:tcBorders>
            <w:tcMar>
              <w:left w:w="454" w:type="dxa"/>
              <w:bottom w:w="1304" w:type="dxa"/>
              <w:right w:w="454" w:type="dxa"/>
            </w:tcMar>
          </w:tcPr>
          <w:p w14:paraId="62AB2987" w14:textId="77777777" w:rsidR="009D33BB" w:rsidRPr="009D33BB" w:rsidRDefault="009D33BB" w:rsidP="00602E7B">
            <w:pPr>
              <w:pStyle w:val="Emne"/>
              <w:rPr>
                <w:color w:val="000000"/>
              </w:rPr>
            </w:pPr>
          </w:p>
        </w:tc>
      </w:tr>
      <w:tr w:rsidR="009D33BB" w:rsidRPr="00391199" w14:paraId="15781B5A" w14:textId="77777777" w:rsidTr="00602E7B">
        <w:trPr>
          <w:trHeight w:hRule="exact" w:val="1361"/>
        </w:trPr>
        <w:tc>
          <w:tcPr>
            <w:tcW w:w="5239" w:type="dxa"/>
            <w:tcBorders>
              <w:top w:val="nil"/>
              <w:left w:val="nil"/>
              <w:bottom w:val="nil"/>
              <w:right w:val="nil"/>
            </w:tcBorders>
            <w:tcMar>
              <w:top w:w="0" w:type="dxa"/>
            </w:tcMar>
          </w:tcPr>
          <w:p w14:paraId="4FAD186A" w14:textId="77777777" w:rsidR="009D33BB" w:rsidRDefault="009D33BB" w:rsidP="00602E7B">
            <w:pPr>
              <w:pStyle w:val="Kontakt"/>
            </w:pPr>
            <w:r>
              <w:t>KONTAKT</w:t>
            </w:r>
          </w:p>
          <w:p w14:paraId="55D8EEC4" w14:textId="77777777" w:rsidR="00C16328" w:rsidRPr="00E80548" w:rsidRDefault="00C16328" w:rsidP="00C16328">
            <w:pPr>
              <w:pStyle w:val="Kontaktnavn"/>
              <w:rPr>
                <w:rStyle w:val="Hyperlink"/>
              </w:rPr>
            </w:pPr>
            <w:r>
              <w:fldChar w:fldCharType="begin"/>
            </w:r>
            <w:r>
              <w:instrText xml:space="preserve"> HYPERLINK "https://ida.dk/kontakt/juridisk-raadgivning" </w:instrText>
            </w:r>
            <w:r>
              <w:fldChar w:fldCharType="separate"/>
            </w:r>
            <w:r w:rsidRPr="00E80548">
              <w:rPr>
                <w:rStyle w:val="Hyperlink"/>
              </w:rPr>
              <w:t>Skriv til Jura</w:t>
            </w:r>
          </w:p>
          <w:p w14:paraId="7E4CC5E4" w14:textId="77777777" w:rsidR="00C16328" w:rsidRDefault="00C16328" w:rsidP="00C16328">
            <w:pPr>
              <w:pStyle w:val="Kontaktinfo"/>
            </w:pPr>
            <w:r>
              <w:rPr>
                <w:rFonts w:ascii="Montserrat Medium" w:hAnsi="Montserrat Medium"/>
              </w:rPr>
              <w:fldChar w:fldCharType="end"/>
            </w:r>
            <w:r>
              <w:t xml:space="preserve">+45 33 18 48 48 </w:t>
            </w:r>
          </w:p>
          <w:p w14:paraId="6250C339" w14:textId="77777777" w:rsidR="00C16328" w:rsidRDefault="00C16328" w:rsidP="00C16328">
            <w:pPr>
              <w:pStyle w:val="Kontaktinfo"/>
            </w:pPr>
          </w:p>
          <w:p w14:paraId="4F5E443D" w14:textId="48BD08AF" w:rsidR="00C16328" w:rsidRDefault="00CD6EB0" w:rsidP="00C16328">
            <w:pPr>
              <w:pStyle w:val="Kontaktinfo"/>
            </w:pPr>
            <w:hyperlink r:id="rId10" w:history="1">
              <w:r w:rsidR="00C16328" w:rsidRPr="008637C4">
                <w:rPr>
                  <w:rStyle w:val="Hyperlink"/>
                </w:rPr>
                <w:t>Læs mere om</w:t>
              </w:r>
              <w:r w:rsidR="0092387E" w:rsidRPr="008637C4">
                <w:rPr>
                  <w:rStyle w:val="Hyperlink"/>
                </w:rPr>
                <w:t xml:space="preserve"> instruksen her</w:t>
              </w:r>
            </w:hyperlink>
          </w:p>
          <w:p w14:paraId="5BF8E84A" w14:textId="0C81424B" w:rsidR="009D33BB" w:rsidRDefault="009D33BB" w:rsidP="00602E7B">
            <w:pPr>
              <w:pStyle w:val="Kontaktinfo"/>
            </w:pPr>
          </w:p>
        </w:tc>
        <w:tc>
          <w:tcPr>
            <w:tcW w:w="3944" w:type="dxa"/>
            <w:tcBorders>
              <w:top w:val="nil"/>
              <w:left w:val="nil"/>
              <w:bottom w:val="nil"/>
              <w:right w:val="nil"/>
            </w:tcBorders>
          </w:tcPr>
          <w:p w14:paraId="76F44408" w14:textId="77777777" w:rsidR="009D33BB" w:rsidRDefault="009D33BB" w:rsidP="00602E7B">
            <w:pPr>
              <w:pStyle w:val="Kontaktinfo"/>
              <w:jc w:val="right"/>
            </w:pPr>
          </w:p>
          <w:p w14:paraId="13E2EF5B" w14:textId="77777777" w:rsidR="009D33BB" w:rsidRDefault="009D33BB" w:rsidP="00602E7B">
            <w:pPr>
              <w:pStyle w:val="Kontaktinfo"/>
              <w:jc w:val="right"/>
            </w:pPr>
            <w:r>
              <w:t>Kalvebod Brygge 31-33</w:t>
            </w:r>
          </w:p>
          <w:p w14:paraId="040520B2" w14:textId="77777777" w:rsidR="009D33BB" w:rsidRDefault="009D33BB" w:rsidP="00602E7B">
            <w:pPr>
              <w:pStyle w:val="Kontaktinfo"/>
              <w:jc w:val="right"/>
            </w:pPr>
            <w:r>
              <w:t>1560 København</w:t>
            </w:r>
          </w:p>
          <w:p w14:paraId="53C40DB3" w14:textId="77777777" w:rsidR="009D33BB" w:rsidRDefault="009D33BB" w:rsidP="00602E7B">
            <w:pPr>
              <w:pStyle w:val="Kontaktinfo"/>
              <w:jc w:val="right"/>
            </w:pPr>
          </w:p>
          <w:p w14:paraId="234E7F58" w14:textId="77777777" w:rsidR="009D33BB" w:rsidRPr="003F6F74" w:rsidRDefault="009D33BB" w:rsidP="00602E7B">
            <w:pPr>
              <w:pStyle w:val="Kontaktinfo"/>
              <w:jc w:val="right"/>
              <w:rPr>
                <w:rFonts w:ascii="Montserrat Medium" w:hAnsi="Montserrat Medium"/>
              </w:rPr>
            </w:pPr>
            <w:r w:rsidRPr="003F6F74">
              <w:rPr>
                <w:rFonts w:ascii="Montserrat Medium" w:hAnsi="Montserrat Medium"/>
              </w:rPr>
              <w:t>ida.dk</w:t>
            </w:r>
          </w:p>
        </w:tc>
      </w:tr>
    </w:tbl>
    <w:p w14:paraId="586D562D" w14:textId="77777777" w:rsidR="009D33BB" w:rsidRDefault="009D33BB">
      <w:pPr>
        <w:pStyle w:val="Overskrift1"/>
        <w:tabs>
          <w:tab w:val="num" w:pos="720"/>
        </w:tabs>
        <w:ind w:left="360"/>
        <w:jc w:val="center"/>
        <w:rPr>
          <w:rFonts w:ascii="Times New Roman" w:hAnsi="Times New Roman" w:cs="Times New Roman"/>
          <w:sz w:val="28"/>
        </w:rPr>
        <w:sectPr w:rsidR="009D33BB" w:rsidSect="009D33BB">
          <w:headerReference w:type="even" r:id="rId11"/>
          <w:headerReference w:type="default" r:id="rId12"/>
          <w:footerReference w:type="even" r:id="rId13"/>
          <w:footerReference w:type="default" r:id="rId14"/>
          <w:headerReference w:type="first" r:id="rId15"/>
          <w:footerReference w:type="first" r:id="rId16"/>
          <w:pgSz w:w="11906" w:h="16838"/>
          <w:pgMar w:top="1361" w:right="1361" w:bottom="964" w:left="1361" w:header="567" w:footer="340" w:gutter="0"/>
          <w:cols w:space="720"/>
          <w:titlePg/>
          <w:docGrid w:linePitch="326"/>
        </w:sectPr>
      </w:pPr>
    </w:p>
    <w:p w14:paraId="605EE461" w14:textId="4E8EEFB9" w:rsidR="003E7E10" w:rsidRDefault="009D33BB">
      <w:pPr>
        <w:pStyle w:val="Overskrift1"/>
        <w:tabs>
          <w:tab w:val="num" w:pos="720"/>
        </w:tabs>
        <w:ind w:left="360"/>
        <w:jc w:val="center"/>
        <w:rPr>
          <w:rFonts w:ascii="Times New Roman" w:hAnsi="Times New Roman" w:cs="Times New Roman"/>
          <w:sz w:val="24"/>
          <w:lang w:val="en-GB"/>
        </w:rPr>
      </w:pPr>
      <w:r>
        <w:rPr>
          <w:rFonts w:ascii="Times New Roman" w:hAnsi="Times New Roman" w:cs="Times New Roman"/>
          <w:noProof/>
          <w:sz w:val="24"/>
        </w:rPr>
        <w:lastRenderedPageBreak/>
        <w:drawing>
          <wp:inline distT="0" distB="0" distL="0" distR="0" wp14:anchorId="230617F4" wp14:editId="31E23819">
            <wp:extent cx="8890" cy="889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3E7E10">
        <w:rPr>
          <w:rFonts w:ascii="Times New Roman" w:hAnsi="Times New Roman" w:cs="Times New Roman"/>
          <w:sz w:val="24"/>
          <w:lang w:val="en-GB"/>
        </w:rPr>
        <w:t>D I R E K T I O N S I N S T R U K S</w:t>
      </w:r>
    </w:p>
    <w:p w14:paraId="336C3EDF" w14:textId="060A8AD3" w:rsidR="003E7E10" w:rsidRDefault="009D33BB">
      <w:pPr>
        <w:pStyle w:val="Overskrift1"/>
        <w:tabs>
          <w:tab w:val="num" w:pos="720"/>
        </w:tabs>
        <w:ind w:left="360"/>
        <w:jc w:val="center"/>
        <w:rPr>
          <w:rFonts w:ascii="Times New Roman" w:hAnsi="Times New Roman" w:cs="Times New Roman"/>
          <w:sz w:val="24"/>
          <w:lang w:val="en-GB"/>
        </w:rPr>
      </w:pPr>
      <w:r>
        <w:rPr>
          <w:rFonts w:ascii="Times New Roman" w:hAnsi="Times New Roman" w:cs="Times New Roman"/>
          <w:noProof/>
          <w:sz w:val="24"/>
        </w:rPr>
        <w:drawing>
          <wp:inline distT="0" distB="0" distL="0" distR="0" wp14:anchorId="3BD1B944" wp14:editId="37B3C147">
            <wp:extent cx="8890" cy="889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5AB4BE7C" w14:textId="77777777" w:rsidR="003E7E10" w:rsidRDefault="003E7E10">
      <w:pPr>
        <w:pStyle w:val="Brdtekst"/>
        <w:jc w:val="both"/>
      </w:pPr>
      <w:r>
        <w:rPr>
          <w:rFonts w:ascii="Times New Roman" w:hAnsi="Times New Roman"/>
          <w:lang w:val="en-GB"/>
        </w:rPr>
        <w:t> </w:t>
      </w:r>
      <w:r>
        <w:rPr>
          <w:rFonts w:ascii="Times New Roman" w:hAnsi="Times New Roman" w:cs="Times New Roman"/>
        </w:rPr>
        <w:t>Mellem undertegnede</w:t>
      </w:r>
    </w:p>
    <w:p w14:paraId="62FC9434" w14:textId="77777777" w:rsidR="003E7E10" w:rsidRDefault="003E7E10">
      <w:pPr>
        <w:autoSpaceDE w:val="0"/>
        <w:autoSpaceDN w:val="0"/>
        <w:adjustRightInd w:val="0"/>
        <w:ind w:left="2608" w:firstLine="1304"/>
      </w:pPr>
      <w:r>
        <w:t>Bestyrelsen i [</w:t>
      </w:r>
      <w:r>
        <w:rPr>
          <w:i/>
          <w:iCs/>
        </w:rPr>
        <w:t>indsæt navn</w:t>
      </w:r>
      <w:r>
        <w:t>]</w:t>
      </w:r>
    </w:p>
    <w:p w14:paraId="0ECE8415" w14:textId="77777777" w:rsidR="003E7E10" w:rsidRDefault="003E7E10">
      <w:pPr>
        <w:autoSpaceDE w:val="0"/>
        <w:autoSpaceDN w:val="0"/>
        <w:adjustRightInd w:val="0"/>
        <w:ind w:left="2608" w:firstLine="1304"/>
      </w:pPr>
      <w:r>
        <w:t>[</w:t>
      </w:r>
      <w:r>
        <w:rPr>
          <w:i/>
          <w:iCs/>
        </w:rPr>
        <w:t>indsæt adresse</w:t>
      </w:r>
      <w:r>
        <w:t>]</w:t>
      </w:r>
    </w:p>
    <w:p w14:paraId="23ADD067" w14:textId="77777777" w:rsidR="003E7E10" w:rsidRDefault="003E7E10">
      <w:pPr>
        <w:autoSpaceDE w:val="0"/>
        <w:autoSpaceDN w:val="0"/>
        <w:adjustRightInd w:val="0"/>
        <w:ind w:left="2608" w:firstLine="1304"/>
      </w:pPr>
      <w:r>
        <w:t>[</w:t>
      </w:r>
      <w:r>
        <w:rPr>
          <w:i/>
          <w:iCs/>
        </w:rPr>
        <w:t>indsæt by &amp; postnummer</w:t>
      </w:r>
      <w:r>
        <w:t>]</w:t>
      </w:r>
    </w:p>
    <w:p w14:paraId="5E20D0CA" w14:textId="77777777" w:rsidR="003E7E10" w:rsidRDefault="003E7E10">
      <w:pPr>
        <w:autoSpaceDE w:val="0"/>
        <w:autoSpaceDN w:val="0"/>
        <w:adjustRightInd w:val="0"/>
        <w:ind w:left="2608" w:firstLine="1304"/>
      </w:pPr>
      <w:r>
        <w:t>[</w:t>
      </w:r>
      <w:r>
        <w:rPr>
          <w:i/>
          <w:iCs/>
        </w:rPr>
        <w:t>indsæt CVR-nummer</w:t>
      </w:r>
      <w:r>
        <w:t>]</w:t>
      </w:r>
    </w:p>
    <w:p w14:paraId="2BF6B944" w14:textId="77777777" w:rsidR="003E7E10" w:rsidRDefault="003E7E10">
      <w:pPr>
        <w:pStyle w:val="Sidehoved"/>
        <w:tabs>
          <w:tab w:val="clear" w:pos="4819"/>
          <w:tab w:val="clear" w:pos="9638"/>
        </w:tabs>
        <w:autoSpaceDE w:val="0"/>
        <w:autoSpaceDN w:val="0"/>
        <w:adjustRightInd w:val="0"/>
      </w:pPr>
      <w:r>
        <w:tab/>
      </w:r>
      <w:r>
        <w:tab/>
      </w:r>
      <w:r>
        <w:tab/>
      </w:r>
    </w:p>
    <w:p w14:paraId="332E1E0D" w14:textId="77777777" w:rsidR="003E7E10" w:rsidRDefault="003E7E10">
      <w:pPr>
        <w:pStyle w:val="Sidehoved"/>
        <w:tabs>
          <w:tab w:val="clear" w:pos="4819"/>
          <w:tab w:val="clear" w:pos="9638"/>
        </w:tabs>
        <w:autoSpaceDE w:val="0"/>
        <w:autoSpaceDN w:val="0"/>
        <w:adjustRightInd w:val="0"/>
        <w:ind w:left="2608" w:firstLine="1304"/>
      </w:pPr>
      <w:r>
        <w:t>(herefter kaldet Bestyrelsen)</w:t>
      </w:r>
    </w:p>
    <w:p w14:paraId="0B43A2FB" w14:textId="77777777" w:rsidR="003E7E10" w:rsidRDefault="003E7E10">
      <w:pPr>
        <w:pStyle w:val="Sidehoved"/>
        <w:tabs>
          <w:tab w:val="clear" w:pos="4819"/>
          <w:tab w:val="clear" w:pos="9638"/>
        </w:tabs>
        <w:autoSpaceDE w:val="0"/>
        <w:autoSpaceDN w:val="0"/>
        <w:adjustRightInd w:val="0"/>
      </w:pPr>
    </w:p>
    <w:p w14:paraId="3CD02AE2" w14:textId="77777777" w:rsidR="003E7E10" w:rsidRDefault="003E7E10">
      <w:pPr>
        <w:autoSpaceDE w:val="0"/>
        <w:autoSpaceDN w:val="0"/>
        <w:adjustRightInd w:val="0"/>
      </w:pPr>
      <w:r>
        <w:t>og medundertegnede</w:t>
      </w:r>
    </w:p>
    <w:p w14:paraId="190A06AE" w14:textId="77777777" w:rsidR="003E7E10" w:rsidRDefault="003E7E10">
      <w:pPr>
        <w:autoSpaceDE w:val="0"/>
        <w:autoSpaceDN w:val="0"/>
        <w:adjustRightInd w:val="0"/>
      </w:pPr>
    </w:p>
    <w:p w14:paraId="30AF0E3D" w14:textId="77777777" w:rsidR="003E7E10" w:rsidRDefault="003E7E10">
      <w:pPr>
        <w:autoSpaceDE w:val="0"/>
        <w:autoSpaceDN w:val="0"/>
        <w:adjustRightInd w:val="0"/>
        <w:ind w:left="2608" w:firstLine="1304"/>
      </w:pPr>
      <w:r>
        <w:t>Direktør [</w:t>
      </w:r>
      <w:r>
        <w:rPr>
          <w:i/>
          <w:iCs/>
        </w:rPr>
        <w:t>indsæt navn</w:t>
      </w:r>
      <w:r>
        <w:t>]</w:t>
      </w:r>
    </w:p>
    <w:p w14:paraId="46C20982" w14:textId="77777777" w:rsidR="003E7E10" w:rsidRDefault="003E7E10">
      <w:pPr>
        <w:autoSpaceDE w:val="0"/>
        <w:autoSpaceDN w:val="0"/>
        <w:adjustRightInd w:val="0"/>
        <w:ind w:left="2608" w:firstLine="1304"/>
      </w:pPr>
      <w:r>
        <w:t>[</w:t>
      </w:r>
      <w:r>
        <w:rPr>
          <w:i/>
          <w:iCs/>
        </w:rPr>
        <w:t>indsæt adresse</w:t>
      </w:r>
      <w:r>
        <w:t>]</w:t>
      </w:r>
    </w:p>
    <w:p w14:paraId="1CF3A7C8" w14:textId="77777777" w:rsidR="003E7E10" w:rsidRDefault="003E7E10">
      <w:pPr>
        <w:autoSpaceDE w:val="0"/>
        <w:autoSpaceDN w:val="0"/>
        <w:adjustRightInd w:val="0"/>
        <w:ind w:left="2608" w:firstLine="1304"/>
      </w:pPr>
      <w:r>
        <w:t>[</w:t>
      </w:r>
      <w:r>
        <w:rPr>
          <w:i/>
          <w:iCs/>
        </w:rPr>
        <w:t>indsæt by &amp; postnummer</w:t>
      </w:r>
      <w:r>
        <w:t>]</w:t>
      </w:r>
    </w:p>
    <w:p w14:paraId="4A78582E" w14:textId="77777777" w:rsidR="003E7E10" w:rsidRDefault="003E7E10">
      <w:pPr>
        <w:autoSpaceDE w:val="0"/>
        <w:autoSpaceDN w:val="0"/>
        <w:adjustRightInd w:val="0"/>
        <w:rPr>
          <w:szCs w:val="16"/>
        </w:rPr>
      </w:pPr>
    </w:p>
    <w:p w14:paraId="05DBC337" w14:textId="77777777" w:rsidR="003E7E10" w:rsidRDefault="003E7E10">
      <w:pPr>
        <w:autoSpaceDE w:val="0"/>
        <w:autoSpaceDN w:val="0"/>
        <w:adjustRightInd w:val="0"/>
        <w:ind w:left="2608" w:firstLine="1304"/>
      </w:pPr>
      <w:r>
        <w:t>(herefter kaldet Direktøren)</w:t>
      </w:r>
    </w:p>
    <w:p w14:paraId="5ADCDB0A" w14:textId="77777777" w:rsidR="003E7E10" w:rsidRDefault="003E7E10">
      <w:pPr>
        <w:pStyle w:val="Sidehoved"/>
        <w:tabs>
          <w:tab w:val="clear" w:pos="4819"/>
          <w:tab w:val="clear" w:pos="9638"/>
        </w:tabs>
        <w:autoSpaceDE w:val="0"/>
        <w:autoSpaceDN w:val="0"/>
        <w:adjustRightInd w:val="0"/>
      </w:pPr>
    </w:p>
    <w:p w14:paraId="65CBE21A" w14:textId="77777777" w:rsidR="003E7E10" w:rsidRDefault="003E7E10">
      <w:pPr>
        <w:pStyle w:val="NormalWeb"/>
        <w:spacing w:before="0" w:beforeAutospacing="0" w:after="0" w:afterAutospacing="0"/>
        <w:rPr>
          <w:rFonts w:ascii="Times New Roman" w:hAnsi="Times New Roman"/>
        </w:rPr>
      </w:pPr>
      <w:r>
        <w:rPr>
          <w:rFonts w:ascii="Times New Roman" w:hAnsi="Times New Roman"/>
        </w:rPr>
        <w:t> </w:t>
      </w:r>
    </w:p>
    <w:p w14:paraId="59ADE69F" w14:textId="77777777" w:rsidR="003E7E10" w:rsidRDefault="003E7E10">
      <w:pPr>
        <w:pStyle w:val="Overskrift2"/>
        <w:ind w:left="709" w:hanging="709"/>
        <w:jc w:val="both"/>
      </w:pPr>
      <w:r>
        <w:t>1.</w:t>
      </w:r>
      <w:r>
        <w:tab/>
        <w:t>VEDTÆGTER</w:t>
      </w:r>
    </w:p>
    <w:p w14:paraId="7F75402B" w14:textId="77777777" w:rsidR="003E7E10" w:rsidRDefault="003E7E10">
      <w:pPr>
        <w:pStyle w:val="Brdtekst"/>
        <w:spacing w:before="0" w:beforeAutospacing="0" w:after="0" w:afterAutospacing="0"/>
        <w:ind w:left="720" w:hanging="720"/>
        <w:jc w:val="both"/>
        <w:rPr>
          <w:rFonts w:ascii="Times New Roman" w:hAnsi="Times New Roman"/>
        </w:rPr>
      </w:pPr>
    </w:p>
    <w:p w14:paraId="502BACBA" w14:textId="77777777" w:rsidR="003E7E10" w:rsidRDefault="003E7E10">
      <w:pPr>
        <w:pStyle w:val="Brdtekst"/>
        <w:spacing w:before="0" w:beforeAutospacing="0" w:after="0" w:afterAutospacing="0"/>
        <w:ind w:left="720" w:hanging="720"/>
        <w:jc w:val="both"/>
        <w:rPr>
          <w:rFonts w:ascii="Times New Roman" w:hAnsi="Times New Roman"/>
        </w:rPr>
      </w:pPr>
      <w:r>
        <w:rPr>
          <w:rFonts w:ascii="Times New Roman" w:hAnsi="Times New Roman"/>
        </w:rPr>
        <w:t>1.1 </w:t>
      </w:r>
      <w:r>
        <w:rPr>
          <w:rFonts w:ascii="Times New Roman" w:hAnsi="Times New Roman"/>
        </w:rPr>
        <w:tab/>
        <w:t>I henhold til vedtægternes § [</w:t>
      </w:r>
      <w:r>
        <w:rPr>
          <w:rFonts w:ascii="Times New Roman" w:hAnsi="Times New Roman"/>
          <w:i/>
          <w:iCs/>
        </w:rPr>
        <w:t>indsæt relevant §</w:t>
      </w:r>
      <w:r>
        <w:rPr>
          <w:rFonts w:ascii="Times New Roman" w:hAnsi="Times New Roman"/>
        </w:rPr>
        <w:t>] ansætter bestyrelsen én direktør til at varetage den daglige ledelse af selskabet.</w:t>
      </w:r>
    </w:p>
    <w:p w14:paraId="368E4632" w14:textId="77777777" w:rsidR="003E7E10" w:rsidRDefault="003E7E10">
      <w:pPr>
        <w:spacing w:before="100" w:beforeAutospacing="1" w:after="100" w:afterAutospacing="1"/>
        <w:jc w:val="both"/>
        <w:rPr>
          <w:b/>
          <w:bCs/>
        </w:rPr>
      </w:pPr>
    </w:p>
    <w:p w14:paraId="0B27B1DA" w14:textId="77777777" w:rsidR="003E7E10" w:rsidRDefault="003E7E10">
      <w:pPr>
        <w:spacing w:before="100" w:beforeAutospacing="1" w:after="100" w:afterAutospacing="1"/>
        <w:ind w:left="709" w:hanging="709"/>
        <w:jc w:val="both"/>
      </w:pPr>
      <w:r>
        <w:rPr>
          <w:b/>
          <w:bCs/>
        </w:rPr>
        <w:t>2.</w:t>
      </w:r>
      <w:r>
        <w:rPr>
          <w:b/>
          <w:bCs/>
        </w:rPr>
        <w:tab/>
        <w:t xml:space="preserve">ANSVAR OG PLIGTER </w:t>
      </w:r>
    </w:p>
    <w:p w14:paraId="0CDEA8D4" w14:textId="77777777" w:rsidR="003E7E10" w:rsidRDefault="003E7E10">
      <w:pPr>
        <w:pStyle w:val="Brdtekst"/>
        <w:spacing w:before="0" w:beforeAutospacing="0" w:after="0" w:afterAutospacing="0"/>
        <w:ind w:left="720" w:hanging="720"/>
        <w:jc w:val="both"/>
        <w:rPr>
          <w:rFonts w:ascii="Times New Roman" w:hAnsi="Times New Roman"/>
        </w:rPr>
      </w:pPr>
    </w:p>
    <w:p w14:paraId="54FF7C12" w14:textId="77777777" w:rsidR="003E7E10" w:rsidRDefault="003E7E10">
      <w:pPr>
        <w:pStyle w:val="Brdtekst"/>
        <w:spacing w:before="0" w:beforeAutospacing="0" w:after="0" w:afterAutospacing="0"/>
        <w:ind w:left="720" w:hanging="720"/>
        <w:jc w:val="both"/>
        <w:rPr>
          <w:rFonts w:ascii="Times New Roman" w:hAnsi="Times New Roman"/>
        </w:rPr>
      </w:pPr>
      <w:r>
        <w:rPr>
          <w:rFonts w:ascii="Times New Roman" w:hAnsi="Times New Roman"/>
        </w:rPr>
        <w:t>2.1 </w:t>
      </w:r>
      <w:r>
        <w:rPr>
          <w:rFonts w:ascii="Times New Roman" w:hAnsi="Times New Roman"/>
        </w:rPr>
        <w:tab/>
        <w:t>Direktøren har under ansvar over for bestyrelsen den daglige ledelse af selskabets samlede virksomhed.</w:t>
      </w:r>
    </w:p>
    <w:p w14:paraId="68479B13" w14:textId="77777777" w:rsidR="003E7E10" w:rsidRDefault="003E7E10">
      <w:pPr>
        <w:pStyle w:val="Brdtekst"/>
        <w:spacing w:before="0" w:beforeAutospacing="0" w:after="0" w:afterAutospacing="0"/>
        <w:ind w:left="720" w:hanging="720"/>
        <w:jc w:val="both"/>
        <w:rPr>
          <w:rFonts w:ascii="Times New Roman" w:hAnsi="Times New Roman"/>
        </w:rPr>
      </w:pPr>
    </w:p>
    <w:p w14:paraId="1E150E42" w14:textId="77777777" w:rsidR="003E7E10" w:rsidRDefault="003E7E10">
      <w:pPr>
        <w:pStyle w:val="Brdtekst"/>
        <w:spacing w:before="0" w:beforeAutospacing="0" w:after="0" w:afterAutospacing="0"/>
        <w:ind w:left="720" w:hanging="720"/>
        <w:jc w:val="both"/>
        <w:rPr>
          <w:rFonts w:ascii="Times New Roman" w:hAnsi="Times New Roman"/>
        </w:rPr>
      </w:pPr>
      <w:r>
        <w:rPr>
          <w:rFonts w:ascii="Times New Roman" w:hAnsi="Times New Roman"/>
        </w:rPr>
        <w:t>2.2 </w:t>
      </w:r>
      <w:r>
        <w:rPr>
          <w:rFonts w:ascii="Times New Roman" w:hAnsi="Times New Roman"/>
        </w:rPr>
        <w:tab/>
        <w:t>Bestyrelsen fastsætter de forskrifter, der til enhver tid skal gælde for selskabet, og Direktøren er over for bestyrelsen ansvarlig for, at selskabets virksomhed foregår i overensstemmelse med disse forskrifter og i øvrigt i overensstemmelse med selskabets vedtægter og lovgivningen.</w:t>
      </w:r>
    </w:p>
    <w:p w14:paraId="28D0B219" w14:textId="77777777" w:rsidR="003E7E10" w:rsidRDefault="003E7E10">
      <w:pPr>
        <w:pStyle w:val="Brdtekst"/>
        <w:spacing w:before="0" w:beforeAutospacing="0" w:after="0" w:afterAutospacing="0"/>
        <w:ind w:left="720" w:hanging="720"/>
        <w:jc w:val="both"/>
        <w:rPr>
          <w:rFonts w:ascii="Times New Roman" w:hAnsi="Times New Roman"/>
        </w:rPr>
      </w:pPr>
    </w:p>
    <w:p w14:paraId="694D44CB" w14:textId="77777777" w:rsidR="003E7E10" w:rsidRDefault="003E7E10">
      <w:pPr>
        <w:pStyle w:val="Brdtekst"/>
        <w:numPr>
          <w:ilvl w:val="1"/>
          <w:numId w:val="1"/>
        </w:numPr>
        <w:tabs>
          <w:tab w:val="clear" w:pos="360"/>
          <w:tab w:val="num" w:pos="709"/>
        </w:tabs>
        <w:spacing w:before="0" w:beforeAutospacing="0" w:after="0" w:afterAutospacing="0"/>
        <w:ind w:left="709" w:hanging="709"/>
        <w:jc w:val="both"/>
        <w:rPr>
          <w:rFonts w:ascii="Times New Roman" w:hAnsi="Times New Roman"/>
        </w:rPr>
      </w:pPr>
      <w:r>
        <w:rPr>
          <w:rFonts w:ascii="Times New Roman" w:hAnsi="Times New Roman"/>
        </w:rPr>
        <w:t>Alle spørgsmål af ekstraordinær karakter eller af stor betydning skal af Direktøren       forelægges for og godkendes af bestyrelsen. Følgende forhold skal bl.a. anses for at være af ekstraordinær karakter eller stor betydning:</w:t>
      </w:r>
    </w:p>
    <w:p w14:paraId="5455062C" w14:textId="77777777" w:rsidR="003E7E10" w:rsidRDefault="003E7E10">
      <w:pPr>
        <w:pStyle w:val="Brdtekst"/>
        <w:numPr>
          <w:ilvl w:val="0"/>
          <w:numId w:val="3"/>
        </w:numPr>
        <w:tabs>
          <w:tab w:val="num" w:pos="1276"/>
        </w:tabs>
        <w:spacing w:before="240" w:beforeAutospacing="0" w:after="60" w:afterAutospacing="0"/>
        <w:ind w:left="1984" w:hanging="340"/>
        <w:rPr>
          <w:rFonts w:ascii="Times New Roman" w:hAnsi="Times New Roman"/>
        </w:rPr>
      </w:pPr>
      <w:r>
        <w:rPr>
          <w:rFonts w:ascii="Times New Roman" w:hAnsi="Times New Roman"/>
        </w:rPr>
        <w:t>Økonomiske dispositioner vedrørende beløb på mere end kr. [</w:t>
      </w:r>
      <w:r>
        <w:rPr>
          <w:rFonts w:ascii="Times New Roman" w:hAnsi="Times New Roman"/>
          <w:i/>
          <w:iCs/>
        </w:rPr>
        <w:t>indsæt beløb</w:t>
      </w:r>
      <w:r>
        <w:rPr>
          <w:rFonts w:ascii="Times New Roman" w:hAnsi="Times New Roman"/>
        </w:rPr>
        <w:t>]</w:t>
      </w:r>
    </w:p>
    <w:p w14:paraId="5CDAAB70" w14:textId="77777777" w:rsidR="003E7E10" w:rsidRDefault="003E7E10">
      <w:pPr>
        <w:pStyle w:val="Brdtekst"/>
        <w:numPr>
          <w:ilvl w:val="0"/>
          <w:numId w:val="3"/>
        </w:numPr>
        <w:tabs>
          <w:tab w:val="num" w:pos="1276"/>
        </w:tabs>
        <w:spacing w:before="240" w:beforeAutospacing="0" w:after="60" w:afterAutospacing="0"/>
        <w:ind w:left="1984" w:hanging="340"/>
        <w:rPr>
          <w:rFonts w:ascii="Times New Roman" w:hAnsi="Times New Roman"/>
        </w:rPr>
      </w:pPr>
      <w:r>
        <w:rPr>
          <w:rFonts w:ascii="Times New Roman" w:hAnsi="Times New Roman"/>
        </w:rPr>
        <w:t>Væsentlige ændringer i selskabets struktur, herunder ændringer af selskabets kapitalforhold.</w:t>
      </w:r>
    </w:p>
    <w:p w14:paraId="4BEFBF47" w14:textId="77777777" w:rsidR="003E7E10" w:rsidRDefault="003E7E10">
      <w:pPr>
        <w:pStyle w:val="Brdtekst"/>
        <w:numPr>
          <w:ilvl w:val="0"/>
          <w:numId w:val="3"/>
        </w:numPr>
        <w:tabs>
          <w:tab w:val="num" w:pos="1276"/>
        </w:tabs>
        <w:spacing w:before="240" w:beforeAutospacing="0" w:after="60" w:afterAutospacing="0"/>
        <w:ind w:left="1984" w:hanging="340"/>
        <w:rPr>
          <w:rFonts w:ascii="Times New Roman" w:hAnsi="Times New Roman"/>
        </w:rPr>
      </w:pPr>
      <w:r>
        <w:rPr>
          <w:rFonts w:ascii="Times New Roman" w:hAnsi="Times New Roman"/>
        </w:rPr>
        <w:t>Væsentlige ændringer i henseende til samarbejde med øvrige selskaber.</w:t>
      </w:r>
    </w:p>
    <w:p w14:paraId="4789ED98" w14:textId="77777777" w:rsidR="003E7E10" w:rsidRDefault="003E7E10">
      <w:pPr>
        <w:pStyle w:val="Brdtekst"/>
        <w:numPr>
          <w:ilvl w:val="0"/>
          <w:numId w:val="3"/>
        </w:numPr>
        <w:tabs>
          <w:tab w:val="num" w:pos="1276"/>
        </w:tabs>
        <w:spacing w:before="240" w:beforeAutospacing="0" w:after="60" w:afterAutospacing="0"/>
        <w:ind w:left="1984" w:hanging="340"/>
        <w:rPr>
          <w:rFonts w:ascii="Times New Roman" w:hAnsi="Times New Roman"/>
        </w:rPr>
      </w:pPr>
      <w:r>
        <w:rPr>
          <w:rFonts w:ascii="Times New Roman" w:hAnsi="Times New Roman"/>
        </w:rPr>
        <w:lastRenderedPageBreak/>
        <w:t>Væsentlige investeringer.</w:t>
      </w:r>
    </w:p>
    <w:p w14:paraId="116CC227" w14:textId="77777777" w:rsidR="003E7E10" w:rsidRDefault="003E7E10">
      <w:pPr>
        <w:pStyle w:val="Brdtekst"/>
        <w:numPr>
          <w:ilvl w:val="0"/>
          <w:numId w:val="3"/>
        </w:numPr>
        <w:tabs>
          <w:tab w:val="num" w:pos="1276"/>
        </w:tabs>
        <w:spacing w:before="240" w:beforeAutospacing="0" w:after="60" w:afterAutospacing="0"/>
        <w:ind w:left="1984" w:hanging="340"/>
        <w:rPr>
          <w:rFonts w:ascii="Times New Roman" w:hAnsi="Times New Roman"/>
        </w:rPr>
      </w:pPr>
      <w:r>
        <w:rPr>
          <w:rFonts w:ascii="Times New Roman" w:hAnsi="Times New Roman"/>
        </w:rPr>
        <w:t xml:space="preserve">Optagelse af lån, pantsætning, garantistillelse samt kautionsforpligtelser </w:t>
      </w:r>
    </w:p>
    <w:p w14:paraId="14611528" w14:textId="77777777" w:rsidR="003E7E10" w:rsidRDefault="003E7E10">
      <w:pPr>
        <w:pStyle w:val="Brdtekst"/>
        <w:numPr>
          <w:ilvl w:val="0"/>
          <w:numId w:val="3"/>
        </w:numPr>
        <w:tabs>
          <w:tab w:val="num" w:pos="1276"/>
        </w:tabs>
        <w:spacing w:before="240" w:beforeAutospacing="0" w:after="60" w:afterAutospacing="0"/>
        <w:ind w:left="1984" w:hanging="340"/>
        <w:rPr>
          <w:rFonts w:ascii="Times New Roman" w:hAnsi="Times New Roman"/>
        </w:rPr>
      </w:pPr>
      <w:r>
        <w:rPr>
          <w:rFonts w:ascii="Times New Roman" w:hAnsi="Times New Roman"/>
        </w:rPr>
        <w:t>Erhvervelse af aktiver, som er usædvanlige i forhold til selskabets egenkapitalstruktur og formål</w:t>
      </w:r>
    </w:p>
    <w:p w14:paraId="6B7561D7" w14:textId="77777777" w:rsidR="003E7E10" w:rsidRDefault="003E7E10">
      <w:pPr>
        <w:pStyle w:val="Brdtekst"/>
        <w:numPr>
          <w:ilvl w:val="0"/>
          <w:numId w:val="3"/>
        </w:numPr>
        <w:tabs>
          <w:tab w:val="num" w:pos="1276"/>
        </w:tabs>
        <w:spacing w:before="240" w:beforeAutospacing="0" w:after="60" w:afterAutospacing="0"/>
        <w:ind w:left="1984" w:hanging="340"/>
        <w:rPr>
          <w:rFonts w:ascii="Times New Roman" w:hAnsi="Times New Roman"/>
        </w:rPr>
      </w:pPr>
      <w:r>
        <w:rPr>
          <w:rFonts w:ascii="Times New Roman" w:hAnsi="Times New Roman"/>
        </w:rPr>
        <w:t>Salg af væsentlige dele af selskabets driftsmateriel eller immaterielle rettigheder</w:t>
      </w:r>
    </w:p>
    <w:p w14:paraId="11376BCC" w14:textId="77777777" w:rsidR="003E7E10" w:rsidRDefault="003E7E10">
      <w:pPr>
        <w:pStyle w:val="Brdtekst"/>
        <w:numPr>
          <w:ilvl w:val="0"/>
          <w:numId w:val="3"/>
        </w:numPr>
        <w:tabs>
          <w:tab w:val="num" w:pos="1276"/>
        </w:tabs>
        <w:spacing w:before="240" w:beforeAutospacing="0" w:after="60" w:afterAutospacing="0"/>
        <w:ind w:left="1984" w:hanging="340"/>
        <w:rPr>
          <w:rFonts w:ascii="Times New Roman" w:hAnsi="Times New Roman"/>
        </w:rPr>
      </w:pPr>
      <w:r>
        <w:rPr>
          <w:rFonts w:ascii="Times New Roman" w:hAnsi="Times New Roman"/>
        </w:rPr>
        <w:t>[</w:t>
      </w:r>
      <w:r>
        <w:rPr>
          <w:rFonts w:ascii="Times New Roman" w:hAnsi="Times New Roman"/>
          <w:i/>
          <w:iCs/>
        </w:rPr>
        <w:t>indsæt evt. andre</w:t>
      </w:r>
      <w:r>
        <w:rPr>
          <w:rFonts w:ascii="Times New Roman" w:hAnsi="Times New Roman"/>
        </w:rPr>
        <w:t xml:space="preserve"> </w:t>
      </w:r>
      <w:r>
        <w:rPr>
          <w:rFonts w:ascii="Times New Roman" w:hAnsi="Times New Roman"/>
          <w:i/>
          <w:iCs/>
        </w:rPr>
        <w:t>forhold</w:t>
      </w:r>
      <w:r>
        <w:rPr>
          <w:rFonts w:ascii="Times New Roman" w:hAnsi="Times New Roman"/>
        </w:rPr>
        <w:t>]</w:t>
      </w:r>
    </w:p>
    <w:p w14:paraId="162F19CC" w14:textId="77777777" w:rsidR="003E7E10" w:rsidRDefault="003E7E10">
      <w:pPr>
        <w:pStyle w:val="Brdtekst"/>
        <w:spacing w:before="0" w:beforeAutospacing="0" w:after="0" w:afterAutospacing="0"/>
        <w:ind w:left="720" w:hanging="720"/>
        <w:jc w:val="both"/>
        <w:rPr>
          <w:rFonts w:ascii="Times New Roman" w:hAnsi="Times New Roman"/>
        </w:rPr>
      </w:pPr>
    </w:p>
    <w:p w14:paraId="27FD72CA" w14:textId="77777777" w:rsidR="003E7E10" w:rsidRDefault="003E7E10">
      <w:pPr>
        <w:pStyle w:val="Brdtekst"/>
        <w:spacing w:before="0" w:beforeAutospacing="0" w:after="0" w:afterAutospacing="0"/>
        <w:ind w:left="720" w:hanging="720"/>
        <w:jc w:val="both"/>
        <w:rPr>
          <w:rFonts w:ascii="Times New Roman" w:hAnsi="Times New Roman"/>
        </w:rPr>
      </w:pPr>
      <w:r>
        <w:rPr>
          <w:rFonts w:ascii="Times New Roman" w:hAnsi="Times New Roman"/>
        </w:rPr>
        <w:t>2.4 </w:t>
      </w:r>
      <w:r>
        <w:rPr>
          <w:rFonts w:ascii="Times New Roman" w:hAnsi="Times New Roman"/>
        </w:rPr>
        <w:tab/>
        <w:t>Direktøren skal i samarbejde med bestyrelsesformanden være med til at sikre tilrettelæggelsen af bestyrelsens arbejde og den løbende idéudveksling med aktionærerne.</w:t>
      </w:r>
    </w:p>
    <w:p w14:paraId="41297464" w14:textId="77777777" w:rsidR="003E7E10" w:rsidRDefault="003E7E10">
      <w:pPr>
        <w:pStyle w:val="Brdtekst"/>
        <w:spacing w:before="0" w:beforeAutospacing="0" w:after="0" w:afterAutospacing="0"/>
        <w:ind w:left="720" w:hanging="720"/>
        <w:jc w:val="both"/>
        <w:rPr>
          <w:rFonts w:ascii="Times New Roman" w:hAnsi="Times New Roman"/>
        </w:rPr>
      </w:pPr>
    </w:p>
    <w:p w14:paraId="6E630554" w14:textId="77777777" w:rsidR="003E7E10" w:rsidRDefault="003E7E10">
      <w:pPr>
        <w:pStyle w:val="Brdtekst"/>
        <w:spacing w:before="0" w:beforeAutospacing="0" w:after="0" w:afterAutospacing="0"/>
        <w:ind w:left="720" w:hanging="720"/>
        <w:jc w:val="both"/>
        <w:rPr>
          <w:rFonts w:ascii="Times New Roman" w:hAnsi="Times New Roman"/>
        </w:rPr>
      </w:pPr>
      <w:r>
        <w:rPr>
          <w:rFonts w:ascii="Times New Roman" w:hAnsi="Times New Roman"/>
        </w:rPr>
        <w:t>2.5</w:t>
      </w:r>
      <w:r>
        <w:rPr>
          <w:rFonts w:ascii="Times New Roman" w:hAnsi="Times New Roman"/>
        </w:rPr>
        <w:tab/>
        <w:t>Direktøren skal sikre sammenhængen mellem selskabets overordnede strategier og politikker med udgangspunkt i de af bestyrelsen fastsatte opgaver og aktivitetsplaner.</w:t>
      </w:r>
    </w:p>
    <w:p w14:paraId="67D06205" w14:textId="77777777" w:rsidR="003E7E10" w:rsidRDefault="003E7E10">
      <w:pPr>
        <w:pStyle w:val="Brdtekst"/>
        <w:spacing w:before="0" w:beforeAutospacing="0" w:after="0" w:afterAutospacing="0"/>
        <w:ind w:left="720" w:hanging="720"/>
        <w:jc w:val="both"/>
        <w:rPr>
          <w:rFonts w:ascii="Times New Roman" w:hAnsi="Times New Roman"/>
        </w:rPr>
      </w:pPr>
    </w:p>
    <w:p w14:paraId="404D596B" w14:textId="77777777" w:rsidR="003E7E10" w:rsidRDefault="003E7E10">
      <w:pPr>
        <w:pStyle w:val="Brdtekst"/>
        <w:spacing w:before="0" w:beforeAutospacing="0" w:after="0" w:afterAutospacing="0"/>
        <w:ind w:left="720" w:hanging="720"/>
        <w:jc w:val="both"/>
        <w:rPr>
          <w:rFonts w:ascii="Times New Roman" w:hAnsi="Times New Roman"/>
        </w:rPr>
      </w:pPr>
      <w:r>
        <w:rPr>
          <w:rFonts w:ascii="Times New Roman" w:hAnsi="Times New Roman"/>
        </w:rPr>
        <w:t>2.6 </w:t>
      </w:r>
      <w:r>
        <w:rPr>
          <w:rFonts w:ascii="Times New Roman" w:hAnsi="Times New Roman"/>
        </w:rPr>
        <w:tab/>
        <w:t xml:space="preserve">Direktøren ansætter og afskediger personale. Ansættelse og afskedigelse af ledende personale sker dog efter forudgående drøftelse med bestyrelsesformanden. </w:t>
      </w:r>
    </w:p>
    <w:p w14:paraId="726C4485" w14:textId="77777777" w:rsidR="003E7E10" w:rsidRDefault="003E7E10">
      <w:pPr>
        <w:pStyle w:val="Brdtekst"/>
        <w:spacing w:before="0" w:beforeAutospacing="0" w:after="0" w:afterAutospacing="0"/>
        <w:ind w:left="720" w:hanging="720"/>
        <w:jc w:val="both"/>
        <w:rPr>
          <w:rFonts w:ascii="Times New Roman" w:hAnsi="Times New Roman"/>
        </w:rPr>
      </w:pPr>
    </w:p>
    <w:p w14:paraId="3E8D9CAD" w14:textId="77777777" w:rsidR="003E7E10" w:rsidRDefault="003E7E10">
      <w:pPr>
        <w:pStyle w:val="Brdtekst"/>
        <w:spacing w:before="0" w:beforeAutospacing="0" w:after="0" w:afterAutospacing="0"/>
        <w:ind w:left="720" w:hanging="720"/>
        <w:jc w:val="both"/>
        <w:rPr>
          <w:rFonts w:ascii="Times New Roman" w:hAnsi="Times New Roman"/>
        </w:rPr>
      </w:pPr>
      <w:r>
        <w:rPr>
          <w:rFonts w:ascii="Times New Roman" w:hAnsi="Times New Roman"/>
        </w:rPr>
        <w:t>2.7 </w:t>
      </w:r>
      <w:r>
        <w:rPr>
          <w:rFonts w:ascii="Times New Roman" w:hAnsi="Times New Roman"/>
        </w:rPr>
        <w:tab/>
        <w:t>Direktøren er overordnet ansvarlig for koordinering af relationerne til selskabets  samarbejdspartnere.</w:t>
      </w:r>
    </w:p>
    <w:p w14:paraId="59C06426" w14:textId="77777777" w:rsidR="003E7E10" w:rsidRDefault="003E7E10">
      <w:pPr>
        <w:pStyle w:val="Brdtekst"/>
        <w:spacing w:before="0" w:beforeAutospacing="0" w:after="0" w:afterAutospacing="0"/>
        <w:ind w:left="720" w:hanging="720"/>
        <w:jc w:val="both"/>
        <w:rPr>
          <w:rFonts w:ascii="Times New Roman" w:hAnsi="Times New Roman"/>
        </w:rPr>
      </w:pPr>
    </w:p>
    <w:p w14:paraId="44CEF4B3" w14:textId="77777777" w:rsidR="003E7E10" w:rsidRDefault="003E7E10">
      <w:pPr>
        <w:pStyle w:val="Brdtekst"/>
        <w:spacing w:before="0" w:beforeAutospacing="0" w:after="0" w:afterAutospacing="0"/>
        <w:ind w:left="720" w:hanging="720"/>
        <w:jc w:val="both"/>
        <w:rPr>
          <w:rFonts w:ascii="Times New Roman" w:hAnsi="Times New Roman"/>
        </w:rPr>
      </w:pPr>
      <w:r>
        <w:rPr>
          <w:rFonts w:ascii="Times New Roman" w:hAnsi="Times New Roman"/>
        </w:rPr>
        <w:t>2.8</w:t>
      </w:r>
      <w:r>
        <w:rPr>
          <w:rFonts w:ascii="Times New Roman" w:hAnsi="Times New Roman"/>
        </w:rPr>
        <w:tab/>
        <w:t xml:space="preserve">Direktøren er ansvarlig for selskabets løbende informationsformidling og dialogen med aktionærerne samt informationsudvekslingen med selskabets eksterne samarbejdspartnere. </w:t>
      </w:r>
    </w:p>
    <w:p w14:paraId="528E4A46" w14:textId="77777777" w:rsidR="003E7E10" w:rsidRDefault="003E7E10">
      <w:pPr>
        <w:pStyle w:val="Brdtekst"/>
        <w:spacing w:before="0" w:beforeAutospacing="0" w:after="0" w:afterAutospacing="0"/>
        <w:ind w:left="720" w:hanging="720"/>
        <w:jc w:val="both"/>
        <w:rPr>
          <w:rFonts w:ascii="Times New Roman" w:hAnsi="Times New Roman"/>
        </w:rPr>
      </w:pPr>
    </w:p>
    <w:p w14:paraId="37C431B4" w14:textId="77777777" w:rsidR="003E7E10" w:rsidRDefault="003E7E10">
      <w:pPr>
        <w:pStyle w:val="Brdtekst"/>
        <w:numPr>
          <w:ilvl w:val="1"/>
          <w:numId w:val="7"/>
        </w:numPr>
        <w:tabs>
          <w:tab w:val="clear" w:pos="360"/>
          <w:tab w:val="num" w:pos="709"/>
        </w:tabs>
        <w:spacing w:before="0" w:beforeAutospacing="0" w:after="0" w:afterAutospacing="0"/>
        <w:ind w:left="709" w:hanging="709"/>
        <w:jc w:val="both"/>
        <w:rPr>
          <w:rFonts w:ascii="Times New Roman" w:hAnsi="Times New Roman" w:cs="Times New Roman"/>
        </w:rPr>
      </w:pPr>
      <w:r>
        <w:rPr>
          <w:rFonts w:ascii="Times New Roman" w:hAnsi="Times New Roman" w:cs="Times New Roman"/>
        </w:rPr>
        <w:t>Direktøren skal i øvrigt udføre ad hoc opgaver fastsat af bestyrelsen.</w:t>
      </w:r>
    </w:p>
    <w:p w14:paraId="7CB38ACC" w14:textId="77777777" w:rsidR="003E7E10" w:rsidRDefault="003E7E10">
      <w:pPr>
        <w:pStyle w:val="Brdtekst"/>
        <w:spacing w:before="0" w:beforeAutospacing="0" w:after="0" w:afterAutospacing="0"/>
        <w:jc w:val="both"/>
        <w:rPr>
          <w:rFonts w:ascii="Times New Roman" w:hAnsi="Times New Roman" w:cs="Times New Roman"/>
        </w:rPr>
      </w:pPr>
    </w:p>
    <w:p w14:paraId="0EE0AE19" w14:textId="77777777" w:rsidR="003E7E10" w:rsidRDefault="003E7E10">
      <w:pPr>
        <w:pStyle w:val="Brdtekst"/>
        <w:numPr>
          <w:ilvl w:val="1"/>
          <w:numId w:val="7"/>
        </w:numPr>
        <w:tabs>
          <w:tab w:val="clear" w:pos="360"/>
          <w:tab w:val="num" w:pos="709"/>
        </w:tabs>
        <w:spacing w:before="0" w:beforeAutospacing="0" w:after="0" w:afterAutospacing="0"/>
        <w:ind w:left="709" w:hanging="709"/>
        <w:jc w:val="both"/>
        <w:rPr>
          <w:rFonts w:ascii="Times New Roman" w:hAnsi="Times New Roman" w:cs="Times New Roman"/>
        </w:rPr>
      </w:pPr>
      <w:r>
        <w:rPr>
          <w:rFonts w:ascii="Times New Roman" w:hAnsi="Times New Roman" w:cs="Times New Roman"/>
        </w:rPr>
        <w:t>Direktøren skal på de månedlige bestyrelsesmøder orientere om:</w:t>
      </w:r>
    </w:p>
    <w:p w14:paraId="5C839D78" w14:textId="77777777" w:rsidR="003E7E10" w:rsidRDefault="003E7E10">
      <w:pPr>
        <w:numPr>
          <w:ilvl w:val="0"/>
          <w:numId w:val="6"/>
        </w:numPr>
        <w:spacing w:before="240" w:after="60"/>
        <w:ind w:left="1984" w:hanging="340"/>
        <w:jc w:val="both"/>
      </w:pPr>
      <w:r>
        <w:t>perioderesultater</w:t>
      </w:r>
    </w:p>
    <w:p w14:paraId="403CDAC3" w14:textId="77777777" w:rsidR="003E7E10" w:rsidRDefault="003E7E10">
      <w:pPr>
        <w:numPr>
          <w:ilvl w:val="0"/>
          <w:numId w:val="6"/>
        </w:numPr>
        <w:spacing w:before="240" w:after="60"/>
        <w:ind w:left="1984" w:hanging="340"/>
        <w:jc w:val="both"/>
      </w:pPr>
      <w:r>
        <w:t>markedsføringsaktiviteter</w:t>
      </w:r>
    </w:p>
    <w:p w14:paraId="79A14054" w14:textId="77777777" w:rsidR="003E7E10" w:rsidRDefault="003E7E10">
      <w:pPr>
        <w:pStyle w:val="Brdtekst"/>
        <w:numPr>
          <w:ilvl w:val="0"/>
          <w:numId w:val="3"/>
        </w:numPr>
        <w:tabs>
          <w:tab w:val="num" w:pos="1276"/>
        </w:tabs>
        <w:spacing w:before="240" w:beforeAutospacing="0" w:after="60" w:afterAutospacing="0"/>
        <w:ind w:left="1984" w:hanging="340"/>
        <w:jc w:val="both"/>
        <w:rPr>
          <w:rFonts w:ascii="Times New Roman" w:hAnsi="Times New Roman"/>
        </w:rPr>
      </w:pPr>
      <w:r>
        <w:rPr>
          <w:rFonts w:ascii="Times New Roman" w:hAnsi="Times New Roman"/>
        </w:rPr>
        <w:t>[</w:t>
      </w:r>
      <w:r>
        <w:rPr>
          <w:rFonts w:ascii="Times New Roman" w:hAnsi="Times New Roman"/>
          <w:i/>
          <w:iCs/>
        </w:rPr>
        <w:t>indsæt evt. andre</w:t>
      </w:r>
      <w:r>
        <w:rPr>
          <w:rFonts w:ascii="Times New Roman" w:hAnsi="Times New Roman"/>
        </w:rPr>
        <w:t xml:space="preserve"> </w:t>
      </w:r>
      <w:r>
        <w:rPr>
          <w:rFonts w:ascii="Times New Roman" w:hAnsi="Times New Roman"/>
          <w:i/>
          <w:iCs/>
        </w:rPr>
        <w:t>forhold</w:t>
      </w:r>
      <w:r>
        <w:rPr>
          <w:rFonts w:ascii="Times New Roman" w:hAnsi="Times New Roman"/>
        </w:rPr>
        <w:t>]</w:t>
      </w:r>
    </w:p>
    <w:p w14:paraId="3A2DE062" w14:textId="77777777" w:rsidR="003E7E10" w:rsidRDefault="003E7E10">
      <w:pPr>
        <w:numPr>
          <w:ilvl w:val="0"/>
          <w:numId w:val="6"/>
        </w:numPr>
        <w:spacing w:before="240" w:after="60"/>
        <w:ind w:left="1984" w:hanging="340"/>
        <w:jc w:val="both"/>
      </w:pPr>
      <w:r>
        <w:t>øvrige relevante forhold</w:t>
      </w:r>
    </w:p>
    <w:p w14:paraId="0D05F1D6" w14:textId="77777777" w:rsidR="003E7E10" w:rsidRDefault="003E7E10">
      <w:pPr>
        <w:spacing w:before="100" w:beforeAutospacing="1" w:after="100" w:afterAutospacing="1"/>
        <w:ind w:left="709" w:hanging="709"/>
        <w:jc w:val="both"/>
        <w:rPr>
          <w:b/>
          <w:bCs/>
        </w:rPr>
      </w:pPr>
    </w:p>
    <w:p w14:paraId="381B573D" w14:textId="77777777" w:rsidR="003E7E10" w:rsidRDefault="003E7E10">
      <w:pPr>
        <w:spacing w:before="100" w:beforeAutospacing="1" w:after="100" w:afterAutospacing="1"/>
        <w:ind w:left="709" w:hanging="709"/>
        <w:jc w:val="both"/>
      </w:pPr>
      <w:r>
        <w:rPr>
          <w:b/>
          <w:bCs/>
        </w:rPr>
        <w:t>3.</w:t>
      </w:r>
      <w:r>
        <w:rPr>
          <w:b/>
          <w:bCs/>
        </w:rPr>
        <w:tab/>
        <w:t xml:space="preserve">LIKVIDITET </w:t>
      </w:r>
    </w:p>
    <w:p w14:paraId="0BEE975B" w14:textId="77777777" w:rsidR="003E7E10" w:rsidRDefault="003E7E10">
      <w:pPr>
        <w:pStyle w:val="Brdtekst"/>
        <w:spacing w:before="0" w:beforeAutospacing="0" w:after="0" w:afterAutospacing="0"/>
        <w:ind w:left="720" w:hanging="720"/>
        <w:jc w:val="both"/>
        <w:rPr>
          <w:rFonts w:ascii="Times New Roman" w:hAnsi="Times New Roman"/>
        </w:rPr>
      </w:pPr>
    </w:p>
    <w:p w14:paraId="5B312984" w14:textId="77777777" w:rsidR="003E7E10" w:rsidRDefault="003E7E10">
      <w:pPr>
        <w:pStyle w:val="Brdtekst"/>
        <w:spacing w:before="0" w:beforeAutospacing="0" w:after="0" w:afterAutospacing="0"/>
        <w:ind w:left="720" w:hanging="720"/>
        <w:jc w:val="both"/>
        <w:rPr>
          <w:rFonts w:ascii="Times New Roman" w:hAnsi="Times New Roman"/>
        </w:rPr>
      </w:pPr>
      <w:r>
        <w:rPr>
          <w:rFonts w:ascii="Times New Roman" w:hAnsi="Times New Roman"/>
        </w:rPr>
        <w:t>3.1 </w:t>
      </w:r>
      <w:r>
        <w:rPr>
          <w:rFonts w:ascii="Times New Roman" w:hAnsi="Times New Roman"/>
        </w:rPr>
        <w:tab/>
        <w:t>Direktøren skal drage omsorg for, at selskabets likvide formue placeres på en bankkonto på vilkår, der afkaster den bedst mulige forrentning, samtidig med at der er tilstrækkelige likvide midler til rådighed på anfordring.</w:t>
      </w:r>
    </w:p>
    <w:p w14:paraId="08129448" w14:textId="77777777" w:rsidR="003E7E10" w:rsidRDefault="003E7E10">
      <w:pPr>
        <w:pStyle w:val="Brdtekst"/>
        <w:spacing w:before="0" w:beforeAutospacing="0" w:after="0" w:afterAutospacing="0"/>
        <w:ind w:left="720" w:hanging="720"/>
        <w:jc w:val="both"/>
        <w:rPr>
          <w:rFonts w:ascii="Times New Roman" w:hAnsi="Times New Roman"/>
        </w:rPr>
      </w:pPr>
    </w:p>
    <w:p w14:paraId="4BCF5424" w14:textId="77777777" w:rsidR="003E7E10" w:rsidRDefault="003E7E10">
      <w:pPr>
        <w:pStyle w:val="Brdtekst"/>
        <w:spacing w:before="0" w:beforeAutospacing="0" w:after="0" w:afterAutospacing="0"/>
        <w:ind w:left="720" w:hanging="720"/>
        <w:jc w:val="both"/>
        <w:rPr>
          <w:rFonts w:ascii="Times New Roman" w:hAnsi="Times New Roman"/>
        </w:rPr>
      </w:pPr>
      <w:r>
        <w:rPr>
          <w:rFonts w:ascii="Times New Roman" w:hAnsi="Times New Roman"/>
        </w:rPr>
        <w:lastRenderedPageBreak/>
        <w:t>3.2 </w:t>
      </w:r>
      <w:r>
        <w:rPr>
          <w:rFonts w:ascii="Times New Roman" w:hAnsi="Times New Roman"/>
        </w:rPr>
        <w:tab/>
        <w:t>Selskabets formue kan delvist placeres i obligationer, pantebreve med sikkerhed i fast ejendom og i anparter og aktier i selskaber med relation til selskabets formålsparagraf. Dette kræver dog bestyrelsens forudgående godkendelse</w:t>
      </w:r>
    </w:p>
    <w:p w14:paraId="6BDBB594" w14:textId="77777777" w:rsidR="003E7E10" w:rsidRDefault="003E7E10">
      <w:pPr>
        <w:spacing w:before="100" w:beforeAutospacing="1" w:after="100" w:afterAutospacing="1"/>
        <w:jc w:val="both"/>
        <w:rPr>
          <w:b/>
          <w:bCs/>
        </w:rPr>
      </w:pPr>
    </w:p>
    <w:p w14:paraId="66D1DA10" w14:textId="77777777" w:rsidR="003E7E10" w:rsidRDefault="003E7E10">
      <w:pPr>
        <w:spacing w:before="100" w:beforeAutospacing="1" w:after="100" w:afterAutospacing="1"/>
        <w:ind w:left="709" w:hanging="709"/>
        <w:jc w:val="both"/>
      </w:pPr>
      <w:r>
        <w:rPr>
          <w:b/>
          <w:bCs/>
        </w:rPr>
        <w:t>4.</w:t>
      </w:r>
      <w:r>
        <w:rPr>
          <w:b/>
          <w:bCs/>
        </w:rPr>
        <w:tab/>
        <w:t xml:space="preserve">TEGNINGSRET </w:t>
      </w:r>
    </w:p>
    <w:p w14:paraId="1BA775DA" w14:textId="77777777" w:rsidR="003E7E10" w:rsidRDefault="003E7E10">
      <w:pPr>
        <w:pStyle w:val="Brdtekst"/>
        <w:spacing w:before="0" w:beforeAutospacing="0" w:after="0" w:afterAutospacing="0"/>
        <w:ind w:left="720" w:hanging="720"/>
        <w:jc w:val="both"/>
        <w:rPr>
          <w:rFonts w:ascii="Times New Roman" w:hAnsi="Times New Roman"/>
        </w:rPr>
      </w:pPr>
    </w:p>
    <w:p w14:paraId="0260DE1A" w14:textId="77777777" w:rsidR="003E7E10" w:rsidRDefault="003E7E10">
      <w:pPr>
        <w:pStyle w:val="Brdtekst"/>
        <w:numPr>
          <w:ilvl w:val="1"/>
          <w:numId w:val="8"/>
        </w:numPr>
        <w:spacing w:before="0" w:beforeAutospacing="0" w:after="0" w:afterAutospacing="0"/>
        <w:jc w:val="both"/>
        <w:rPr>
          <w:rFonts w:ascii="Times New Roman" w:hAnsi="Times New Roman"/>
        </w:rPr>
      </w:pPr>
      <w:r>
        <w:rPr>
          <w:rFonts w:ascii="Times New Roman" w:hAnsi="Times New Roman"/>
        </w:rPr>
        <w:t>I henhold til vedtægternes § [</w:t>
      </w:r>
      <w:r>
        <w:rPr>
          <w:rFonts w:ascii="Times New Roman" w:hAnsi="Times New Roman"/>
          <w:i/>
          <w:iCs/>
        </w:rPr>
        <w:t>indsæt relevant §</w:t>
      </w:r>
      <w:r>
        <w:rPr>
          <w:rFonts w:ascii="Times New Roman" w:hAnsi="Times New Roman"/>
        </w:rPr>
        <w:t>] tegnes selskabet af [</w:t>
      </w:r>
      <w:r>
        <w:rPr>
          <w:rFonts w:ascii="Times New Roman" w:hAnsi="Times New Roman"/>
          <w:i/>
          <w:iCs/>
        </w:rPr>
        <w:t>indsæt tegningsregel</w:t>
      </w:r>
      <w:r>
        <w:rPr>
          <w:rFonts w:ascii="Times New Roman" w:hAnsi="Times New Roman"/>
        </w:rPr>
        <w:t>].</w:t>
      </w:r>
    </w:p>
    <w:p w14:paraId="59353DDF" w14:textId="77777777" w:rsidR="003E7E10" w:rsidRDefault="003E7E10">
      <w:pPr>
        <w:spacing w:before="100" w:beforeAutospacing="1" w:after="100" w:afterAutospacing="1"/>
        <w:ind w:left="709" w:hanging="709"/>
        <w:jc w:val="both"/>
        <w:rPr>
          <w:b/>
          <w:bCs/>
        </w:rPr>
      </w:pPr>
    </w:p>
    <w:p w14:paraId="6A937738" w14:textId="77777777" w:rsidR="003E7E10" w:rsidRDefault="003E7E10">
      <w:pPr>
        <w:spacing w:before="100" w:beforeAutospacing="1" w:after="100" w:afterAutospacing="1"/>
        <w:ind w:left="709" w:hanging="709"/>
        <w:jc w:val="both"/>
      </w:pPr>
      <w:r>
        <w:rPr>
          <w:b/>
          <w:bCs/>
        </w:rPr>
        <w:t>5.</w:t>
      </w:r>
      <w:r>
        <w:rPr>
          <w:b/>
          <w:bCs/>
        </w:rPr>
        <w:tab/>
        <w:t xml:space="preserve">KOMPETENCE </w:t>
      </w:r>
    </w:p>
    <w:p w14:paraId="36517CB5" w14:textId="77777777" w:rsidR="003E7E10" w:rsidRDefault="003E7E10">
      <w:pPr>
        <w:pStyle w:val="Brdtekst"/>
        <w:spacing w:before="0" w:beforeAutospacing="0" w:after="0" w:afterAutospacing="0"/>
        <w:ind w:left="720" w:hanging="720"/>
        <w:jc w:val="both"/>
        <w:rPr>
          <w:rFonts w:ascii="Times New Roman" w:hAnsi="Times New Roman"/>
        </w:rPr>
      </w:pPr>
    </w:p>
    <w:p w14:paraId="6F29EBAA" w14:textId="77777777" w:rsidR="003E7E10" w:rsidRDefault="003E7E10">
      <w:pPr>
        <w:pStyle w:val="Brdtekst"/>
        <w:spacing w:before="0" w:beforeAutospacing="0" w:after="0" w:afterAutospacing="0"/>
        <w:ind w:left="720" w:hanging="720"/>
        <w:jc w:val="both"/>
        <w:rPr>
          <w:rFonts w:ascii="Times New Roman" w:hAnsi="Times New Roman"/>
        </w:rPr>
      </w:pPr>
      <w:r>
        <w:rPr>
          <w:rFonts w:ascii="Times New Roman" w:hAnsi="Times New Roman"/>
        </w:rPr>
        <w:t>5.1 </w:t>
      </w:r>
      <w:r>
        <w:rPr>
          <w:rFonts w:ascii="Times New Roman" w:hAnsi="Times New Roman"/>
        </w:rPr>
        <w:tab/>
        <w:t>Direktøren kan videregive den af bestyrelsen tildelte kompetence til personalet enten til udøvelse enkeltvis eller i forening.</w:t>
      </w:r>
    </w:p>
    <w:p w14:paraId="3642D6A3" w14:textId="77777777" w:rsidR="003E7E10" w:rsidRDefault="003E7E10">
      <w:pPr>
        <w:spacing w:before="100" w:beforeAutospacing="1" w:after="100" w:afterAutospacing="1"/>
        <w:jc w:val="both"/>
        <w:rPr>
          <w:b/>
          <w:bCs/>
        </w:rPr>
      </w:pPr>
    </w:p>
    <w:p w14:paraId="3D310B0C" w14:textId="77777777" w:rsidR="003E7E10" w:rsidRDefault="003E7E10">
      <w:pPr>
        <w:spacing w:before="100" w:beforeAutospacing="1" w:after="100" w:afterAutospacing="1"/>
        <w:ind w:left="709" w:hanging="709"/>
        <w:jc w:val="both"/>
      </w:pPr>
      <w:r>
        <w:rPr>
          <w:b/>
          <w:bCs/>
        </w:rPr>
        <w:t>6.</w:t>
      </w:r>
      <w:r>
        <w:rPr>
          <w:b/>
          <w:bCs/>
        </w:rPr>
        <w:tab/>
        <w:t xml:space="preserve">ORIENTERING TIL BESTYRELSEN </w:t>
      </w:r>
    </w:p>
    <w:p w14:paraId="1D81B16A" w14:textId="77777777" w:rsidR="003E7E10" w:rsidRDefault="003E7E10">
      <w:pPr>
        <w:pStyle w:val="Brdtekst"/>
        <w:spacing w:before="0" w:beforeAutospacing="0" w:after="0" w:afterAutospacing="0"/>
        <w:ind w:left="720" w:hanging="720"/>
        <w:jc w:val="both"/>
        <w:rPr>
          <w:rFonts w:ascii="Times New Roman" w:hAnsi="Times New Roman"/>
        </w:rPr>
      </w:pPr>
    </w:p>
    <w:p w14:paraId="137FF21F" w14:textId="77777777" w:rsidR="003E7E10" w:rsidRDefault="003E7E10">
      <w:pPr>
        <w:pStyle w:val="Brdtekst"/>
        <w:spacing w:before="0" w:beforeAutospacing="0" w:after="0" w:afterAutospacing="0"/>
        <w:ind w:left="720" w:hanging="720"/>
        <w:jc w:val="both"/>
        <w:rPr>
          <w:rFonts w:ascii="Times New Roman" w:hAnsi="Times New Roman"/>
          <w:iCs/>
        </w:rPr>
      </w:pPr>
      <w:r>
        <w:rPr>
          <w:rFonts w:ascii="Times New Roman" w:hAnsi="Times New Roman"/>
        </w:rPr>
        <w:t>6.2 </w:t>
      </w:r>
      <w:r>
        <w:rPr>
          <w:rFonts w:ascii="Times New Roman" w:hAnsi="Times New Roman"/>
        </w:rPr>
        <w:tab/>
        <w:t>De i nærværende instruks anførte kompetencer og anvisninger kan under iagttagelse af selskabets vedtægter og lovgivningen i presserende tilfælde overskrides. Sådanne overskridelser forelægges bestyrelsen på førstkommende bestyrelsesmøde, dog senest 1 måned efter dispositionens foretagelse.</w:t>
      </w:r>
    </w:p>
    <w:p w14:paraId="2E785519" w14:textId="77777777" w:rsidR="003E7E10" w:rsidRDefault="003E7E10">
      <w:pPr>
        <w:spacing w:before="100" w:beforeAutospacing="1" w:after="100" w:afterAutospacing="1"/>
      </w:pPr>
      <w:r>
        <w:t> </w:t>
      </w:r>
    </w:p>
    <w:p w14:paraId="59655EA5" w14:textId="77777777" w:rsidR="003E7E10" w:rsidRDefault="003E7E10">
      <w:pPr>
        <w:jc w:val="center"/>
        <w:rPr>
          <w:bCs/>
        </w:rPr>
      </w:pPr>
    </w:p>
    <w:p w14:paraId="20ECD37C" w14:textId="77777777" w:rsidR="003E7E10" w:rsidRDefault="003E7E10">
      <w:pPr>
        <w:jc w:val="center"/>
        <w:rPr>
          <w:bCs/>
        </w:rPr>
      </w:pPr>
      <w:r>
        <w:rPr>
          <w:bCs/>
        </w:rPr>
        <w:t>*****</w:t>
      </w:r>
    </w:p>
    <w:p w14:paraId="3879F2F8" w14:textId="77777777" w:rsidR="003E7E10" w:rsidRDefault="003E7E10">
      <w:pPr>
        <w:rPr>
          <w:bCs/>
        </w:rPr>
      </w:pPr>
    </w:p>
    <w:p w14:paraId="396AF367" w14:textId="77777777" w:rsidR="003E7E10" w:rsidRDefault="003E7E10">
      <w:pPr>
        <w:rPr>
          <w:bCs/>
        </w:rPr>
      </w:pPr>
    </w:p>
    <w:p w14:paraId="5708920E" w14:textId="77777777" w:rsidR="003E7E10" w:rsidRDefault="003E7E10">
      <w:pPr>
        <w:rPr>
          <w:bCs/>
        </w:rPr>
      </w:pPr>
    </w:p>
    <w:p w14:paraId="7ED8028B" w14:textId="77777777" w:rsidR="003E7E10" w:rsidRDefault="003E7E10">
      <w:pPr>
        <w:pStyle w:val="NormalWeb"/>
        <w:spacing w:before="0" w:beforeAutospacing="0" w:after="0" w:afterAutospacing="0"/>
        <w:rPr>
          <w:bCs/>
        </w:rPr>
      </w:pPr>
    </w:p>
    <w:p w14:paraId="3FE67812" w14:textId="77777777" w:rsidR="003E7E10" w:rsidRDefault="003E7E10">
      <w:pPr>
        <w:rPr>
          <w:bCs/>
        </w:rPr>
      </w:pPr>
    </w:p>
    <w:p w14:paraId="079921D6" w14:textId="77777777" w:rsidR="003E7E10" w:rsidRDefault="003E7E10">
      <w:pPr>
        <w:rPr>
          <w:bCs/>
        </w:rPr>
      </w:pPr>
      <w:r>
        <w:rPr>
          <w:bCs/>
        </w:rPr>
        <w:t>[</w:t>
      </w:r>
      <w:r>
        <w:rPr>
          <w:bCs/>
          <w:i/>
        </w:rPr>
        <w:t>indsæt by</w:t>
      </w:r>
      <w:r>
        <w:rPr>
          <w:bCs/>
        </w:rPr>
        <w:t>], den [</w:t>
      </w:r>
      <w:r>
        <w:rPr>
          <w:bCs/>
          <w:i/>
        </w:rPr>
        <w:t>indsæt dag, måned, år</w:t>
      </w:r>
      <w:r>
        <w:rPr>
          <w:bCs/>
        </w:rPr>
        <w:t>]</w:t>
      </w:r>
      <w:r>
        <w:rPr>
          <w:bCs/>
        </w:rPr>
        <w:tab/>
        <w:t xml:space="preserve">   </w:t>
      </w:r>
      <w:r>
        <w:rPr>
          <w:bCs/>
        </w:rPr>
        <w:tab/>
        <w:t>[</w:t>
      </w:r>
      <w:r>
        <w:rPr>
          <w:bCs/>
          <w:i/>
        </w:rPr>
        <w:t>indsæt by</w:t>
      </w:r>
      <w:r>
        <w:rPr>
          <w:bCs/>
        </w:rPr>
        <w:t>], den [</w:t>
      </w:r>
      <w:r>
        <w:rPr>
          <w:bCs/>
          <w:i/>
        </w:rPr>
        <w:t>indsæt dag, måned, år</w:t>
      </w:r>
      <w:r>
        <w:rPr>
          <w:bCs/>
        </w:rPr>
        <w:t>]</w:t>
      </w:r>
      <w:r>
        <w:rPr>
          <w:bCs/>
        </w:rPr>
        <w:tab/>
      </w:r>
    </w:p>
    <w:p w14:paraId="18B3B34F" w14:textId="77777777" w:rsidR="003E7E10" w:rsidRDefault="003E7E10"/>
    <w:p w14:paraId="40F2A9C0" w14:textId="77777777" w:rsidR="003E7E10" w:rsidRDefault="003E7E10"/>
    <w:p w14:paraId="3867129A" w14:textId="77777777" w:rsidR="003E7E10" w:rsidRDefault="003E7E10">
      <w:pPr>
        <w:pStyle w:val="NormalWeb"/>
        <w:spacing w:before="0" w:beforeAutospacing="0" w:after="0" w:afterAutospacing="0"/>
      </w:pPr>
    </w:p>
    <w:p w14:paraId="65416E57" w14:textId="77777777" w:rsidR="003E7E10" w:rsidRDefault="003E7E10">
      <w:r>
        <w:t>______________________</w:t>
      </w:r>
      <w:r>
        <w:tab/>
      </w:r>
      <w:r>
        <w:tab/>
        <w:t>_____________________________</w:t>
      </w:r>
    </w:p>
    <w:p w14:paraId="1A32FBFD" w14:textId="77777777" w:rsidR="003E7E10" w:rsidRDefault="003E7E10">
      <w:r>
        <w:rPr>
          <w:bCs/>
        </w:rPr>
        <w:t xml:space="preserve"> [</w:t>
      </w:r>
      <w:r>
        <w:rPr>
          <w:bCs/>
          <w:i/>
        </w:rPr>
        <w:t>indsæt navn på direktør</w:t>
      </w:r>
      <w:r>
        <w:rPr>
          <w:bCs/>
        </w:rPr>
        <w:t>]</w:t>
      </w:r>
      <w:r>
        <w:tab/>
      </w:r>
      <w:r>
        <w:tab/>
      </w:r>
      <w:r>
        <w:tab/>
      </w:r>
      <w:r>
        <w:rPr>
          <w:bCs/>
        </w:rPr>
        <w:t>[</w:t>
      </w:r>
      <w:r>
        <w:rPr>
          <w:bCs/>
          <w:i/>
        </w:rPr>
        <w:t>indsæt navn på bestyrelsesmedlem</w:t>
      </w:r>
      <w:r>
        <w:rPr>
          <w:bCs/>
        </w:rPr>
        <w:t>]</w:t>
      </w:r>
      <w:r>
        <w:tab/>
      </w:r>
    </w:p>
    <w:p w14:paraId="30F9E078" w14:textId="77777777" w:rsidR="003E7E10" w:rsidRDefault="003E7E10"/>
    <w:p w14:paraId="7D2520F9" w14:textId="77777777" w:rsidR="003E7E10" w:rsidRDefault="003E7E10"/>
    <w:p w14:paraId="146EF84E" w14:textId="77777777" w:rsidR="003E7E10" w:rsidRDefault="003E7E10">
      <w:r>
        <w:tab/>
      </w:r>
      <w:r>
        <w:tab/>
      </w:r>
      <w:r>
        <w:tab/>
      </w:r>
      <w:r>
        <w:tab/>
        <w:t>_____________________________</w:t>
      </w:r>
    </w:p>
    <w:p w14:paraId="003887F4" w14:textId="77777777" w:rsidR="003E7E10" w:rsidRDefault="003E7E10">
      <w:pPr>
        <w:ind w:left="1304" w:firstLine="1304"/>
      </w:pPr>
      <w:r>
        <w:tab/>
      </w:r>
      <w:r>
        <w:tab/>
      </w:r>
      <w:r>
        <w:rPr>
          <w:bCs/>
        </w:rPr>
        <w:t>[</w:t>
      </w:r>
      <w:r>
        <w:rPr>
          <w:bCs/>
          <w:i/>
        </w:rPr>
        <w:t>indsæt navn på bestyrelsesmedlem</w:t>
      </w:r>
      <w:r>
        <w:rPr>
          <w:bCs/>
        </w:rPr>
        <w:t>]</w:t>
      </w:r>
      <w:r>
        <w:tab/>
      </w:r>
    </w:p>
    <w:p w14:paraId="13C45749" w14:textId="77777777" w:rsidR="003E7E10" w:rsidRDefault="003E7E10">
      <w:pPr>
        <w:ind w:left="1304" w:firstLine="1304"/>
      </w:pPr>
    </w:p>
    <w:p w14:paraId="6E555579" w14:textId="77777777" w:rsidR="003E7E10" w:rsidRDefault="003E7E10">
      <w:pPr>
        <w:ind w:left="1304" w:firstLine="1304"/>
      </w:pPr>
    </w:p>
    <w:p w14:paraId="5ABCF5E1" w14:textId="77777777" w:rsidR="003E7E10" w:rsidRDefault="003E7E10">
      <w:pPr>
        <w:ind w:left="1304" w:firstLine="1304"/>
      </w:pPr>
      <w:r>
        <w:tab/>
      </w:r>
      <w:r>
        <w:tab/>
        <w:t>_____________________________</w:t>
      </w:r>
    </w:p>
    <w:p w14:paraId="1E318C96" w14:textId="77777777" w:rsidR="003E7E10" w:rsidRDefault="003E7E10">
      <w:pPr>
        <w:ind w:left="1304" w:firstLine="1304"/>
      </w:pPr>
      <w:r>
        <w:tab/>
      </w:r>
      <w:r>
        <w:tab/>
      </w:r>
      <w:r>
        <w:rPr>
          <w:bCs/>
        </w:rPr>
        <w:t>[</w:t>
      </w:r>
      <w:r>
        <w:rPr>
          <w:bCs/>
          <w:i/>
        </w:rPr>
        <w:t>indsæt navn på bestyrelsesmedlem</w:t>
      </w:r>
      <w:r>
        <w:rPr>
          <w:bCs/>
        </w:rPr>
        <w:t>]</w:t>
      </w:r>
      <w:r>
        <w:tab/>
      </w:r>
    </w:p>
    <w:p w14:paraId="6DEB13C8" w14:textId="77777777" w:rsidR="003E7E10" w:rsidRDefault="003E7E10">
      <w:pPr>
        <w:spacing w:before="100" w:beforeAutospacing="1" w:after="100" w:afterAutospacing="1"/>
        <w:ind w:left="5245"/>
      </w:pPr>
    </w:p>
    <w:sectPr w:rsidR="003E7E10">
      <w:headerReference w:type="default" r:id="rId18"/>
      <w:footerReference w:type="default" r:id="rId19"/>
      <w:headerReference w:type="first" r:id="rId20"/>
      <w:footerReference w:type="first" r:id="rId21"/>
      <w:pgSz w:w="11906" w:h="16838"/>
      <w:pgMar w:top="1701"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55E9" w14:textId="77777777" w:rsidR="000A5293" w:rsidRDefault="000A5293">
      <w:r>
        <w:separator/>
      </w:r>
    </w:p>
  </w:endnote>
  <w:endnote w:type="continuationSeparator" w:id="0">
    <w:p w14:paraId="30DCE9C5" w14:textId="77777777" w:rsidR="000A5293" w:rsidRDefault="000A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AB5C" w14:textId="77777777" w:rsidR="009D33BB" w:rsidRDefault="009D33B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8177" w14:textId="77777777" w:rsidR="009D33BB" w:rsidRDefault="009D33B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3077" w14:textId="77777777" w:rsidR="009D33BB" w:rsidRDefault="009D33BB">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A76A" w14:textId="77777777" w:rsidR="009D33BB" w:rsidRDefault="009D33BB">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1F4" w14:textId="77777777" w:rsidR="009D33BB" w:rsidRDefault="009D33B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466F" w14:textId="77777777" w:rsidR="000A5293" w:rsidRDefault="000A5293">
      <w:r>
        <w:separator/>
      </w:r>
    </w:p>
  </w:footnote>
  <w:footnote w:type="continuationSeparator" w:id="0">
    <w:p w14:paraId="52581E1A" w14:textId="77777777" w:rsidR="000A5293" w:rsidRDefault="000A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BAE7" w14:textId="77777777" w:rsidR="009D33BB" w:rsidRDefault="009D33B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B402" w14:textId="77777777" w:rsidR="009D33BB" w:rsidRDefault="009D33B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1AC7" w14:textId="13349735" w:rsidR="009D33BB" w:rsidRDefault="009D33BB">
    <w:pPr>
      <w:pStyle w:val="Sidehoved"/>
    </w:pPr>
    <w:r>
      <w:rPr>
        <w:noProof/>
      </w:rPr>
      <w:drawing>
        <wp:anchor distT="0" distB="0" distL="114300" distR="114300" simplePos="0" relativeHeight="251658240" behindDoc="1" locked="0" layoutInCell="1" allowOverlap="1" wp14:anchorId="23A7E60D" wp14:editId="5F2B1795">
          <wp:simplePos x="0" y="0"/>
          <wp:positionH relativeFrom="page">
            <wp:posOffset>0</wp:posOffset>
          </wp:positionH>
          <wp:positionV relativeFrom="page">
            <wp:posOffset>0</wp:posOffset>
          </wp:positionV>
          <wp:extent cx="7560310" cy="10695305"/>
          <wp:effectExtent l="0" t="0" r="0" b="0"/>
          <wp:wrapNone/>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B336" w14:textId="77777777" w:rsidR="009D33BB" w:rsidRDefault="009D33BB">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F76" w14:textId="77777777" w:rsidR="009D33BB" w:rsidRDefault="009D33B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DC6"/>
    <w:multiLevelType w:val="hybridMultilevel"/>
    <w:tmpl w:val="67A6D8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8779C"/>
    <w:multiLevelType w:val="multilevel"/>
    <w:tmpl w:val="D34496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FEA3AA4"/>
    <w:multiLevelType w:val="multilevel"/>
    <w:tmpl w:val="EBFA6E4C"/>
    <w:lvl w:ilvl="0">
      <w:start w:val="2"/>
      <w:numFmt w:val="decimal"/>
      <w:lvlText w:val="%1"/>
      <w:lvlJc w:val="left"/>
      <w:pPr>
        <w:tabs>
          <w:tab w:val="num" w:pos="720"/>
        </w:tabs>
        <w:ind w:left="720" w:hanging="720"/>
      </w:pPr>
      <w:rPr>
        <w:rFonts w:ascii="Times New Roman" w:hAnsi="Times New Roman" w:hint="default"/>
      </w:rPr>
    </w:lvl>
    <w:lvl w:ilvl="1">
      <w:start w:val="1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3" w15:restartNumberingAfterBreak="0">
    <w:nsid w:val="4E7777E4"/>
    <w:multiLevelType w:val="multilevel"/>
    <w:tmpl w:val="48D69A32"/>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09C4A11"/>
    <w:multiLevelType w:val="hybridMultilevel"/>
    <w:tmpl w:val="8654B3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FD1AA3"/>
    <w:multiLevelType w:val="multilevel"/>
    <w:tmpl w:val="48D69A3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21E0599"/>
    <w:multiLevelType w:val="multilevel"/>
    <w:tmpl w:val="D75443E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B7B1023"/>
    <w:multiLevelType w:val="multilevel"/>
    <w:tmpl w:val="EBFA6E4C"/>
    <w:lvl w:ilvl="0">
      <w:start w:val="1"/>
      <w:numFmt w:val="bullet"/>
      <w:lvlText w:val=""/>
      <w:lvlJc w:val="left"/>
      <w:pPr>
        <w:tabs>
          <w:tab w:val="num" w:pos="360"/>
        </w:tabs>
        <w:ind w:left="360" w:hanging="360"/>
      </w:pPr>
      <w:rPr>
        <w:rFonts w:ascii="Symbol" w:hAnsi="Symbol" w:hint="default"/>
      </w:rPr>
    </w:lvl>
    <w:lvl w:ilvl="1">
      <w:start w:val="1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num w:numId="1" w16cid:durableId="1968243166">
    <w:abstractNumId w:val="5"/>
  </w:num>
  <w:num w:numId="2" w16cid:durableId="1930699062">
    <w:abstractNumId w:val="0"/>
  </w:num>
  <w:num w:numId="3" w16cid:durableId="574242821">
    <w:abstractNumId w:val="3"/>
  </w:num>
  <w:num w:numId="4" w16cid:durableId="381515956">
    <w:abstractNumId w:val="2"/>
  </w:num>
  <w:num w:numId="5" w16cid:durableId="1391806151">
    <w:abstractNumId w:val="7"/>
  </w:num>
  <w:num w:numId="6" w16cid:durableId="2134669018">
    <w:abstractNumId w:val="4"/>
  </w:num>
  <w:num w:numId="7" w16cid:durableId="766730982">
    <w:abstractNumId w:val="6"/>
  </w:num>
  <w:num w:numId="8" w16cid:durableId="416244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10"/>
    <w:rsid w:val="000A5293"/>
    <w:rsid w:val="00220CA0"/>
    <w:rsid w:val="003E7E10"/>
    <w:rsid w:val="008637C4"/>
    <w:rsid w:val="00882E0B"/>
    <w:rsid w:val="008C3D7A"/>
    <w:rsid w:val="008C6587"/>
    <w:rsid w:val="0092387E"/>
    <w:rsid w:val="009D33BB"/>
    <w:rsid w:val="00BB3039"/>
    <w:rsid w:val="00C16328"/>
    <w:rsid w:val="00C76DC6"/>
    <w:rsid w:val="00CD6EB0"/>
    <w:rsid w:val="00FC6C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B491401"/>
  <w15:chartTrackingRefBased/>
  <w15:docId w15:val="{9B9B8CED-19E0-49D1-B54E-932CAD24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link w:val="Overskrift1Tegn"/>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ind w:left="3828" w:hanging="3828"/>
      <w:outlineLvl w:val="1"/>
    </w:pPr>
    <w:rPr>
      <w:b/>
      <w:bCs/>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Hyperlink">
    <w:name w:val="Hyperlink"/>
    <w:rPr>
      <w:color w:val="0000FF"/>
      <w:u w:val="single"/>
    </w:rPr>
  </w:style>
  <w:style w:type="paragraph" w:styleId="Brdtekst">
    <w:name w:val="Body Text"/>
    <w:basedOn w:val="Normal"/>
    <w:pPr>
      <w:spacing w:before="100" w:beforeAutospacing="1" w:after="100" w:afterAutospacing="1"/>
    </w:pPr>
    <w:rPr>
      <w:rFonts w:ascii="Arial Unicode MS" w:eastAsia="Arial Unicode MS" w:hAnsi="Arial Unicode MS" w:cs="Arial Unicode MS"/>
      <w:szCs w:val="24"/>
    </w:rPr>
  </w:style>
  <w:style w:type="table" w:styleId="Tabel-Gitter">
    <w:name w:val="Table Grid"/>
    <w:basedOn w:val="Tabel-Normal"/>
    <w:uiPriority w:val="39"/>
    <w:rsid w:val="009D33BB"/>
    <w:rPr>
      <w:rFonts w:ascii="Georgia" w:eastAsia="Calibr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9D33BB"/>
    <w:pPr>
      <w:spacing w:after="280" w:line="720" w:lineRule="exact"/>
      <w:contextualSpacing/>
    </w:pPr>
    <w:rPr>
      <w:rFonts w:ascii="Montserrat" w:hAnsi="Montserrat"/>
      <w:b/>
      <w:color w:val="454444"/>
      <w:kern w:val="28"/>
      <w:sz w:val="60"/>
      <w:szCs w:val="56"/>
      <w:lang w:eastAsia="en-US"/>
    </w:rPr>
  </w:style>
  <w:style w:type="character" w:customStyle="1" w:styleId="TitelTegn">
    <w:name w:val="Titel Tegn"/>
    <w:basedOn w:val="Standardskrifttypeiafsnit"/>
    <w:link w:val="Titel"/>
    <w:rsid w:val="009D33BB"/>
    <w:rPr>
      <w:rFonts w:ascii="Montserrat" w:hAnsi="Montserrat"/>
      <w:b/>
      <w:color w:val="454444"/>
      <w:kern w:val="28"/>
      <w:sz w:val="60"/>
      <w:szCs w:val="56"/>
      <w:lang w:eastAsia="en-US"/>
    </w:rPr>
  </w:style>
  <w:style w:type="paragraph" w:styleId="Undertitel">
    <w:name w:val="Subtitle"/>
    <w:basedOn w:val="Normal"/>
    <w:link w:val="UndertitelTegn"/>
    <w:qFormat/>
    <w:rsid w:val="009D33BB"/>
    <w:pPr>
      <w:numPr>
        <w:ilvl w:val="1"/>
      </w:numPr>
      <w:spacing w:line="480" w:lineRule="exact"/>
      <w:ind w:right="1021"/>
    </w:pPr>
    <w:rPr>
      <w:rFonts w:ascii="Montserrat Medium" w:hAnsi="Montserrat Medium"/>
      <w:color w:val="454444"/>
      <w:sz w:val="36"/>
      <w:szCs w:val="22"/>
      <w:lang w:eastAsia="en-US"/>
    </w:rPr>
  </w:style>
  <w:style w:type="character" w:customStyle="1" w:styleId="UndertitelTegn">
    <w:name w:val="Undertitel Tegn"/>
    <w:basedOn w:val="Standardskrifttypeiafsnit"/>
    <w:link w:val="Undertitel"/>
    <w:rsid w:val="009D33BB"/>
    <w:rPr>
      <w:rFonts w:ascii="Montserrat Medium" w:hAnsi="Montserrat Medium"/>
      <w:color w:val="454444"/>
      <w:sz w:val="36"/>
      <w:szCs w:val="22"/>
      <w:lang w:eastAsia="en-US"/>
    </w:rPr>
  </w:style>
  <w:style w:type="paragraph" w:customStyle="1" w:styleId="Emne">
    <w:name w:val="Emne"/>
    <w:basedOn w:val="Normal"/>
    <w:uiPriority w:val="2"/>
    <w:semiHidden/>
    <w:qFormat/>
    <w:rsid w:val="009D33BB"/>
    <w:pPr>
      <w:spacing w:after="160" w:line="300" w:lineRule="atLeast"/>
    </w:pPr>
    <w:rPr>
      <w:rFonts w:ascii="Montserrat" w:eastAsia="Calibri" w:hAnsi="Montserrat" w:cs="Calibri"/>
      <w:caps/>
      <w:color w:val="454444"/>
      <w:lang w:eastAsia="en-US"/>
    </w:rPr>
  </w:style>
  <w:style w:type="paragraph" w:customStyle="1" w:styleId="Forkldedato">
    <w:name w:val="Forklædedato"/>
    <w:basedOn w:val="Normal"/>
    <w:uiPriority w:val="2"/>
    <w:semiHidden/>
    <w:qFormat/>
    <w:rsid w:val="009D33BB"/>
    <w:pPr>
      <w:spacing w:line="300" w:lineRule="atLeast"/>
      <w:jc w:val="right"/>
    </w:pPr>
    <w:rPr>
      <w:rFonts w:ascii="Montserrat" w:eastAsia="Calibri" w:hAnsi="Montserrat"/>
      <w:caps/>
      <w:color w:val="454444"/>
      <w:lang w:eastAsia="en-US"/>
    </w:rPr>
  </w:style>
  <w:style w:type="paragraph" w:customStyle="1" w:styleId="Kontakt">
    <w:name w:val="Kontakt"/>
    <w:basedOn w:val="Normal"/>
    <w:uiPriority w:val="2"/>
    <w:semiHidden/>
    <w:qFormat/>
    <w:rsid w:val="009D33BB"/>
    <w:pPr>
      <w:spacing w:line="260" w:lineRule="exact"/>
    </w:pPr>
    <w:rPr>
      <w:rFonts w:ascii="Montserrat SemiBold" w:eastAsia="Calibri" w:hAnsi="Montserrat SemiBold" w:cs="Calibri"/>
      <w:smallCaps/>
      <w:color w:val="454444"/>
      <w:sz w:val="20"/>
      <w:lang w:eastAsia="en-US"/>
    </w:rPr>
  </w:style>
  <w:style w:type="paragraph" w:customStyle="1" w:styleId="Kontaktnavn">
    <w:name w:val="Kontaktnavn"/>
    <w:basedOn w:val="Kontakt"/>
    <w:uiPriority w:val="2"/>
    <w:semiHidden/>
    <w:qFormat/>
    <w:rsid w:val="009D33BB"/>
    <w:rPr>
      <w:rFonts w:ascii="Montserrat Medium" w:hAnsi="Montserrat Medium"/>
      <w:smallCaps w:val="0"/>
    </w:rPr>
  </w:style>
  <w:style w:type="paragraph" w:customStyle="1" w:styleId="Kontaktinfo">
    <w:name w:val="Kontaktinfo"/>
    <w:basedOn w:val="Kontaktnavn"/>
    <w:uiPriority w:val="2"/>
    <w:semiHidden/>
    <w:qFormat/>
    <w:rsid w:val="009D33BB"/>
    <w:rPr>
      <w:rFonts w:ascii="Montserrat Light" w:hAnsi="Montserrat Light"/>
    </w:rPr>
  </w:style>
  <w:style w:type="character" w:customStyle="1" w:styleId="Overskrift1Tegn">
    <w:name w:val="Overskrift 1 Tegn"/>
    <w:basedOn w:val="Standardskrifttypeiafsnit"/>
    <w:link w:val="Overskrift1"/>
    <w:rsid w:val="00C76DC6"/>
    <w:rPr>
      <w:rFonts w:ascii="Arial" w:hAnsi="Arial" w:cs="Arial"/>
      <w:b/>
      <w:bCs/>
      <w:kern w:val="32"/>
      <w:sz w:val="32"/>
      <w:szCs w:val="32"/>
    </w:rPr>
  </w:style>
  <w:style w:type="character" w:styleId="Ulstomtale">
    <w:name w:val="Unresolved Mention"/>
    <w:basedOn w:val="Standardskrifttypeiafsnit"/>
    <w:uiPriority w:val="99"/>
    <w:semiHidden/>
    <w:unhideWhenUsed/>
    <w:rsid w:val="0086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ida.dk/raad-og-karriere/ansaettelsesvilkaar-og-kontrakter/kontrakt-for-administrerende-direktoerer"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BADF1382E27D478BF9245CFB36188F" ma:contentTypeVersion="1" ma:contentTypeDescription="Opret et nyt dokument." ma:contentTypeScope="" ma:versionID="3a3a71261cdd8f786b7bff19662dc599">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FF65FB-4030-402B-9079-07ECE333C40A}">
  <ds:schemaRefs>
    <ds:schemaRef ds:uri="http://schemas.microsoft.com/sharepoint/v3/contenttype/forms"/>
  </ds:schemaRefs>
</ds:datastoreItem>
</file>

<file path=customXml/itemProps2.xml><?xml version="1.0" encoding="utf-8"?>
<ds:datastoreItem xmlns:ds="http://schemas.openxmlformats.org/officeDocument/2006/customXml" ds:itemID="{84E116D6-0F95-4B76-B14B-D194AA770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4CD490-29C7-4AF1-BFBC-EEEAEDFCCC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4436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DIREKTIONSINSTRUKS</vt:lpstr>
    </vt:vector>
  </TitlesOfParts>
  <Company>IDA</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DIREKTIONSINSTRUKS</dc:title>
  <dc:subject/>
  <dc:creator>Anita Grønbech Buskov</dc:creator>
  <cp:keywords/>
  <dc:description/>
  <cp:lastModifiedBy>Nicoline Steffens</cp:lastModifiedBy>
  <cp:revision>2</cp:revision>
  <cp:lastPrinted>2007-08-28T12:58:00Z</cp:lastPrinted>
  <dcterms:created xsi:type="dcterms:W3CDTF">2022-05-19T10:03:00Z</dcterms:created>
  <dcterms:modified xsi:type="dcterms:W3CDTF">2022-05-19T10:03:00Z</dcterms:modified>
</cp:coreProperties>
</file>