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Gitter"/>
        <w:tblW w:w="9183" w:type="dxa"/>
        <w:tblLayout w:type="fixed"/>
        <w:tblCellMar>
          <w:left w:w="0" w:type="dxa"/>
          <w:right w:w="0" w:type="dxa"/>
        </w:tblCellMar>
        <w:tblLook w:val="04A0" w:firstRow="1" w:lastRow="0" w:firstColumn="1" w:lastColumn="0" w:noHBand="0" w:noVBand="1"/>
      </w:tblPr>
      <w:tblGrid>
        <w:gridCol w:w="5239"/>
        <w:gridCol w:w="3944"/>
      </w:tblGrid>
      <w:tr w:rsidR="00872A4A" w:rsidRPr="00391199" w14:paraId="77460E1B" w14:textId="77777777" w:rsidTr="00602E7B">
        <w:trPr>
          <w:trHeight w:hRule="exact" w:val="1814"/>
        </w:trPr>
        <w:tc>
          <w:tcPr>
            <w:tcW w:w="9183" w:type="dxa"/>
            <w:gridSpan w:val="2"/>
            <w:tcBorders>
              <w:top w:val="nil"/>
              <w:left w:val="nil"/>
              <w:bottom w:val="nil"/>
              <w:right w:val="nil"/>
            </w:tcBorders>
            <w:tcMar>
              <w:bottom w:w="0" w:type="dxa"/>
            </w:tcMar>
          </w:tcPr>
          <w:p w14:paraId="39651E3E" w14:textId="2D74C7C2" w:rsidR="00872A4A" w:rsidRPr="00391199" w:rsidRDefault="00872A4A" w:rsidP="00602E7B">
            <w:pPr>
              <w:pStyle w:val="Forkldedato"/>
            </w:pPr>
            <w:r w:rsidRPr="007C036C">
              <w:fldChar w:fldCharType="begin"/>
            </w:r>
            <w:r w:rsidRPr="007C036C">
              <w:instrText xml:space="preserve"> date \@ "MMMM yyyy" </w:instrText>
            </w:r>
            <w:r w:rsidRPr="007C036C">
              <w:fldChar w:fldCharType="separate"/>
            </w:r>
            <w:r w:rsidR="00EC2DFE">
              <w:rPr>
                <w:noProof/>
              </w:rPr>
              <w:t>oktober 2022</w:t>
            </w:r>
            <w:r w:rsidRPr="007C036C">
              <w:fldChar w:fldCharType="end"/>
            </w:r>
          </w:p>
        </w:tc>
      </w:tr>
      <w:tr w:rsidR="00872A4A" w:rsidRPr="00391199" w14:paraId="2C384013" w14:textId="77777777" w:rsidTr="00602E7B">
        <w:trPr>
          <w:trHeight w:hRule="exact" w:val="5669"/>
        </w:trPr>
        <w:tc>
          <w:tcPr>
            <w:tcW w:w="9183" w:type="dxa"/>
            <w:gridSpan w:val="2"/>
            <w:tcBorders>
              <w:top w:val="nil"/>
              <w:left w:val="nil"/>
              <w:bottom w:val="nil"/>
              <w:right w:val="nil"/>
            </w:tcBorders>
            <w:tcMar>
              <w:left w:w="454" w:type="dxa"/>
              <w:bottom w:w="397" w:type="dxa"/>
              <w:right w:w="454" w:type="dxa"/>
            </w:tcMar>
          </w:tcPr>
          <w:p w14:paraId="55981CFD" w14:textId="6B665AA8" w:rsidR="00872A4A" w:rsidRPr="009D33BB" w:rsidRDefault="005D09A9" w:rsidP="00602E7B">
            <w:pPr>
              <w:pStyle w:val="Emne"/>
              <w:rPr>
                <w:color w:val="000000"/>
              </w:rPr>
            </w:pPr>
            <w:r>
              <w:rPr>
                <w:color w:val="000000"/>
              </w:rPr>
              <w:t>Kontrakt</w:t>
            </w:r>
          </w:p>
          <w:p w14:paraId="479D076D" w14:textId="1B4E1210" w:rsidR="00872A4A" w:rsidRPr="009D33BB" w:rsidRDefault="005D09A9" w:rsidP="00602E7B">
            <w:pPr>
              <w:pStyle w:val="Titel"/>
              <w:rPr>
                <w:color w:val="000000"/>
              </w:rPr>
            </w:pPr>
            <w:r>
              <w:rPr>
                <w:color w:val="000000"/>
              </w:rPr>
              <w:t>DIREKTØRKONTRAKT</w:t>
            </w:r>
          </w:p>
          <w:p w14:paraId="5234C691" w14:textId="77777777" w:rsidR="005D09A9" w:rsidRDefault="005D09A9" w:rsidP="005D09A9">
            <w:pPr>
              <w:pStyle w:val="Brdtekst"/>
            </w:pPr>
          </w:p>
          <w:p w14:paraId="528E0769" w14:textId="77777777" w:rsidR="005D09A9" w:rsidRDefault="005D09A9" w:rsidP="005D09A9">
            <w:pPr>
              <w:pStyle w:val="Brdtekst"/>
            </w:pPr>
          </w:p>
          <w:p w14:paraId="3BAA6F6F" w14:textId="4DB2770D" w:rsidR="005D09A9" w:rsidRPr="005D09A9" w:rsidRDefault="005D09A9" w:rsidP="005D09A9">
            <w:pPr>
              <w:pStyle w:val="Brdtekst"/>
              <w:rPr>
                <w:rFonts w:ascii="Montserrat" w:hAnsi="Montserrat"/>
                <w:sz w:val="20"/>
              </w:rPr>
            </w:pPr>
            <w:r w:rsidRPr="005D09A9">
              <w:rPr>
                <w:rFonts w:ascii="Montserrat" w:hAnsi="Montserrat"/>
                <w:sz w:val="20"/>
              </w:rPr>
              <w:t>Modelkontrakten kan bruges af administrerende direktører og andre der har det øverste ansvar for den daglige ledelse og den direkte reference til bestyrelsen.</w:t>
            </w:r>
          </w:p>
          <w:p w14:paraId="1481C61A" w14:textId="77777777" w:rsidR="005D09A9" w:rsidRPr="005D09A9" w:rsidRDefault="005D09A9" w:rsidP="005D09A9">
            <w:pPr>
              <w:pStyle w:val="Brdtekst"/>
              <w:jc w:val="center"/>
              <w:rPr>
                <w:rFonts w:ascii="Montserrat" w:hAnsi="Montserrat"/>
                <w:sz w:val="20"/>
              </w:rPr>
            </w:pPr>
          </w:p>
          <w:p w14:paraId="51997F94" w14:textId="77777777" w:rsidR="005D09A9" w:rsidRPr="005D09A9" w:rsidRDefault="005D09A9" w:rsidP="005D09A9">
            <w:pPr>
              <w:pStyle w:val="Brdtekst"/>
              <w:jc w:val="center"/>
              <w:rPr>
                <w:rFonts w:ascii="Montserrat" w:hAnsi="Montserrat"/>
                <w:sz w:val="20"/>
              </w:rPr>
            </w:pPr>
          </w:p>
          <w:p w14:paraId="08C02A15" w14:textId="77777777" w:rsidR="005D09A9" w:rsidRPr="005D09A9" w:rsidRDefault="005D09A9" w:rsidP="005D09A9">
            <w:pPr>
              <w:pStyle w:val="Brdtekst"/>
              <w:rPr>
                <w:rFonts w:ascii="Montserrat" w:hAnsi="Montserrat"/>
                <w:i/>
                <w:iCs/>
                <w:sz w:val="20"/>
              </w:rPr>
            </w:pPr>
            <w:r w:rsidRPr="005D09A9">
              <w:rPr>
                <w:rFonts w:ascii="Montserrat" w:hAnsi="Montserrat"/>
                <w:iCs/>
                <w:sz w:val="20"/>
              </w:rPr>
              <w:t>[</w:t>
            </w:r>
            <w:r w:rsidRPr="005D09A9">
              <w:rPr>
                <w:rFonts w:ascii="Montserrat" w:hAnsi="Montserrat"/>
                <w:i/>
                <w:iCs/>
                <w:sz w:val="20"/>
              </w:rPr>
              <w:t xml:space="preserve">Direktørkontrakten er udarbejdet med udgangspunkt i et aktieselskab, hvorfor kontrakten skal tilpasses, </w:t>
            </w:r>
            <w:proofErr w:type="gramStart"/>
            <w:r w:rsidRPr="005D09A9">
              <w:rPr>
                <w:rFonts w:ascii="Montserrat" w:hAnsi="Montserrat"/>
                <w:i/>
                <w:iCs/>
                <w:sz w:val="20"/>
              </w:rPr>
              <w:t>såfremt</w:t>
            </w:r>
            <w:proofErr w:type="gramEnd"/>
            <w:r w:rsidRPr="005D09A9">
              <w:rPr>
                <w:rFonts w:ascii="Montserrat" w:hAnsi="Montserrat"/>
                <w:i/>
                <w:iCs/>
                <w:sz w:val="20"/>
              </w:rPr>
              <w:t xml:space="preserve"> der er tale om ansættelse i et anpartsselskab, interessentskab, selvejende institution eller personligt selskab</w:t>
            </w:r>
            <w:r w:rsidRPr="005D09A9">
              <w:rPr>
                <w:rFonts w:ascii="Montserrat" w:hAnsi="Montserrat"/>
                <w:sz w:val="20"/>
              </w:rPr>
              <w:t xml:space="preserve">. </w:t>
            </w:r>
            <w:r w:rsidRPr="005D09A9">
              <w:rPr>
                <w:rFonts w:ascii="Montserrat" w:hAnsi="Montserrat"/>
                <w:i/>
                <w:iCs/>
                <w:sz w:val="20"/>
              </w:rPr>
              <w:t>Bemærk at alle steder, hvor teksten er markeret med kursiv, skal der indsættes oplysninger, foretages et valg mellem flere muligheder eller foretages et til – eller fravalg.</w:t>
            </w:r>
            <w:r w:rsidRPr="005D09A9">
              <w:rPr>
                <w:rFonts w:ascii="Montserrat" w:eastAsia="Symbol" w:hAnsi="Montserrat" w:cs="Symbol"/>
                <w:sz w:val="20"/>
              </w:rPr>
              <w:t>]</w:t>
            </w:r>
          </w:p>
          <w:p w14:paraId="6E32C18D" w14:textId="5D951744" w:rsidR="00872A4A" w:rsidRPr="007C3618" w:rsidRDefault="00872A4A" w:rsidP="00602E7B">
            <w:pPr>
              <w:pStyle w:val="Undertitel"/>
              <w:ind w:right="0"/>
            </w:pPr>
          </w:p>
        </w:tc>
      </w:tr>
      <w:tr w:rsidR="00872A4A" w:rsidRPr="00391199" w14:paraId="427702EC" w14:textId="77777777" w:rsidTr="00602E7B">
        <w:trPr>
          <w:trHeight w:hRule="exact" w:val="3798"/>
        </w:trPr>
        <w:tc>
          <w:tcPr>
            <w:tcW w:w="9183" w:type="dxa"/>
            <w:gridSpan w:val="2"/>
            <w:tcBorders>
              <w:top w:val="nil"/>
              <w:left w:val="nil"/>
              <w:bottom w:val="nil"/>
              <w:right w:val="nil"/>
            </w:tcBorders>
            <w:tcMar>
              <w:left w:w="454" w:type="dxa"/>
              <w:bottom w:w="1304" w:type="dxa"/>
              <w:right w:w="454" w:type="dxa"/>
            </w:tcMar>
          </w:tcPr>
          <w:p w14:paraId="04FEEA81" w14:textId="77777777" w:rsidR="00872A4A" w:rsidRPr="009D33BB" w:rsidRDefault="00872A4A" w:rsidP="00602E7B">
            <w:pPr>
              <w:pStyle w:val="Emne"/>
              <w:rPr>
                <w:color w:val="000000"/>
              </w:rPr>
            </w:pPr>
          </w:p>
        </w:tc>
      </w:tr>
      <w:tr w:rsidR="00872A4A" w:rsidRPr="00391199" w14:paraId="012B2376" w14:textId="77777777" w:rsidTr="00602E7B">
        <w:trPr>
          <w:trHeight w:hRule="exact" w:val="1361"/>
        </w:trPr>
        <w:tc>
          <w:tcPr>
            <w:tcW w:w="5239" w:type="dxa"/>
            <w:tcBorders>
              <w:top w:val="nil"/>
              <w:left w:val="nil"/>
              <w:bottom w:val="nil"/>
              <w:right w:val="nil"/>
            </w:tcBorders>
            <w:tcMar>
              <w:top w:w="0" w:type="dxa"/>
            </w:tcMar>
          </w:tcPr>
          <w:p w14:paraId="6AB7EA14" w14:textId="77777777" w:rsidR="00872A4A" w:rsidRDefault="00872A4A" w:rsidP="00602E7B">
            <w:pPr>
              <w:pStyle w:val="Kontakt"/>
            </w:pPr>
            <w:r>
              <w:t>KONTAKT</w:t>
            </w:r>
          </w:p>
          <w:p w14:paraId="6F3F4E5B" w14:textId="77777777" w:rsidR="00871E59" w:rsidRPr="00E80548" w:rsidRDefault="00871E59" w:rsidP="00871E59">
            <w:pPr>
              <w:pStyle w:val="Kontaktnavn"/>
              <w:rPr>
                <w:rStyle w:val="Hyperlink"/>
              </w:rPr>
            </w:pPr>
            <w:r>
              <w:fldChar w:fldCharType="begin"/>
            </w:r>
            <w:r>
              <w:instrText xml:space="preserve"> HYPERLINK "https://ida.dk/kontakt/juridisk-raadgivning" </w:instrText>
            </w:r>
            <w:r>
              <w:fldChar w:fldCharType="separate"/>
            </w:r>
            <w:r w:rsidRPr="00E80548">
              <w:rPr>
                <w:rStyle w:val="Hyperlink"/>
              </w:rPr>
              <w:t>Skriv til Jura</w:t>
            </w:r>
          </w:p>
          <w:p w14:paraId="6AADE567" w14:textId="77777777" w:rsidR="00871E59" w:rsidRDefault="00871E59" w:rsidP="00871E59">
            <w:pPr>
              <w:pStyle w:val="Kontaktinfo"/>
            </w:pPr>
            <w:r>
              <w:rPr>
                <w:rFonts w:ascii="Montserrat Medium" w:hAnsi="Montserrat Medium"/>
              </w:rPr>
              <w:fldChar w:fldCharType="end"/>
            </w:r>
            <w:r>
              <w:t xml:space="preserve">+45 33 18 48 48 </w:t>
            </w:r>
          </w:p>
          <w:p w14:paraId="2C46936F" w14:textId="77777777" w:rsidR="00871E59" w:rsidRDefault="00871E59" w:rsidP="00871E59">
            <w:pPr>
              <w:pStyle w:val="Kontaktinfo"/>
            </w:pPr>
          </w:p>
          <w:p w14:paraId="2A92DC32" w14:textId="6301278C" w:rsidR="00871E59" w:rsidRDefault="00EC2DFE" w:rsidP="00871E59">
            <w:pPr>
              <w:pStyle w:val="Kontaktinfo"/>
            </w:pPr>
            <w:hyperlink r:id="rId10" w:history="1">
              <w:r w:rsidR="00871E59" w:rsidRPr="00CC5129">
                <w:rPr>
                  <w:rStyle w:val="Hyperlink"/>
                </w:rPr>
                <w:t>Læs mere om kontrakten</w:t>
              </w:r>
              <w:r w:rsidR="00CC5129" w:rsidRPr="00CC5129">
                <w:rPr>
                  <w:rStyle w:val="Hyperlink"/>
                </w:rPr>
                <w:t xml:space="preserve"> her</w:t>
              </w:r>
            </w:hyperlink>
          </w:p>
          <w:p w14:paraId="6FBE8BCF" w14:textId="3D3682A8" w:rsidR="00872A4A" w:rsidRDefault="00872A4A" w:rsidP="00602E7B">
            <w:pPr>
              <w:pStyle w:val="Kontaktinfo"/>
            </w:pPr>
          </w:p>
        </w:tc>
        <w:tc>
          <w:tcPr>
            <w:tcW w:w="3944" w:type="dxa"/>
            <w:tcBorders>
              <w:top w:val="nil"/>
              <w:left w:val="nil"/>
              <w:bottom w:val="nil"/>
              <w:right w:val="nil"/>
            </w:tcBorders>
          </w:tcPr>
          <w:p w14:paraId="7C066B72" w14:textId="77777777" w:rsidR="00872A4A" w:rsidRDefault="00872A4A" w:rsidP="00602E7B">
            <w:pPr>
              <w:pStyle w:val="Kontaktinfo"/>
              <w:jc w:val="right"/>
            </w:pPr>
          </w:p>
          <w:p w14:paraId="1D55004F" w14:textId="77777777" w:rsidR="00872A4A" w:rsidRDefault="00872A4A" w:rsidP="00602E7B">
            <w:pPr>
              <w:pStyle w:val="Kontaktinfo"/>
              <w:jc w:val="right"/>
            </w:pPr>
            <w:r>
              <w:t>Kalvebod Brygge 31-33</w:t>
            </w:r>
          </w:p>
          <w:p w14:paraId="60F98EF8" w14:textId="77777777" w:rsidR="00872A4A" w:rsidRDefault="00872A4A" w:rsidP="00602E7B">
            <w:pPr>
              <w:pStyle w:val="Kontaktinfo"/>
              <w:jc w:val="right"/>
            </w:pPr>
            <w:r>
              <w:t>1560 København</w:t>
            </w:r>
          </w:p>
          <w:p w14:paraId="60EEA9BE" w14:textId="77777777" w:rsidR="00872A4A" w:rsidRDefault="00872A4A" w:rsidP="00602E7B">
            <w:pPr>
              <w:pStyle w:val="Kontaktinfo"/>
              <w:jc w:val="right"/>
            </w:pPr>
          </w:p>
          <w:p w14:paraId="3EF2BC35" w14:textId="77777777" w:rsidR="00872A4A" w:rsidRPr="003F6F74" w:rsidRDefault="00872A4A" w:rsidP="00602E7B">
            <w:pPr>
              <w:pStyle w:val="Kontaktinfo"/>
              <w:jc w:val="right"/>
              <w:rPr>
                <w:rFonts w:ascii="Montserrat Medium" w:hAnsi="Montserrat Medium"/>
              </w:rPr>
            </w:pPr>
            <w:r w:rsidRPr="003F6F74">
              <w:rPr>
                <w:rFonts w:ascii="Montserrat Medium" w:hAnsi="Montserrat Medium"/>
              </w:rPr>
              <w:t>ida.dk</w:t>
            </w:r>
          </w:p>
        </w:tc>
      </w:tr>
    </w:tbl>
    <w:p w14:paraId="60BFA5B1" w14:textId="77777777" w:rsidR="00872A4A" w:rsidRDefault="00872A4A" w:rsidP="1A92B53F">
      <w:pPr>
        <w:pStyle w:val="Overskrift3"/>
        <w:jc w:val="left"/>
        <w:rPr>
          <w:rFonts w:ascii="Times New Roman" w:hAnsi="Times New Roman"/>
          <w:b/>
          <w:sz w:val="24"/>
          <w:szCs w:val="24"/>
        </w:rPr>
        <w:sectPr w:rsidR="00872A4A" w:rsidSect="00872A4A">
          <w:headerReference w:type="even" r:id="rId11"/>
          <w:headerReference w:type="default" r:id="rId12"/>
          <w:footerReference w:type="even" r:id="rId13"/>
          <w:footerReference w:type="default" r:id="rId14"/>
          <w:headerReference w:type="first" r:id="rId15"/>
          <w:footerReference w:type="first" r:id="rId16"/>
          <w:pgSz w:w="11906" w:h="16838"/>
          <w:pgMar w:top="1361" w:right="1361" w:bottom="964" w:left="1361" w:header="567" w:footer="340" w:gutter="0"/>
          <w:pgNumType w:start="0"/>
          <w:cols w:space="720"/>
          <w:titlePg/>
          <w:docGrid w:linePitch="299"/>
        </w:sectPr>
      </w:pPr>
    </w:p>
    <w:p w14:paraId="46A44C8D" w14:textId="77777777" w:rsidR="005B30A3" w:rsidRPr="00374F1C" w:rsidRDefault="00374F1C" w:rsidP="00374F1C">
      <w:pPr>
        <w:jc w:val="center"/>
        <w:rPr>
          <w:rFonts w:ascii="Times New Roman" w:hAnsi="Times New Roman"/>
          <w:b/>
          <w:sz w:val="28"/>
        </w:rPr>
      </w:pPr>
      <w:r w:rsidRPr="00374F1C">
        <w:rPr>
          <w:rFonts w:ascii="Times New Roman" w:hAnsi="Times New Roman"/>
          <w:b/>
          <w:sz w:val="28"/>
        </w:rPr>
        <w:lastRenderedPageBreak/>
        <w:t>DIREKTØRKONTRAKT</w:t>
      </w:r>
    </w:p>
    <w:p w14:paraId="2819895A" w14:textId="77777777" w:rsidR="005B30A3" w:rsidRDefault="005B30A3"/>
    <w:p w14:paraId="76B70A26" w14:textId="77777777" w:rsidR="005B30A3" w:rsidRDefault="005B30A3"/>
    <w:p w14:paraId="670D4671" w14:textId="77777777" w:rsidR="005B30A3" w:rsidRDefault="005B30A3"/>
    <w:p w14:paraId="035459F6" w14:textId="77777777" w:rsidR="005B30A3" w:rsidRDefault="005B30A3"/>
    <w:p w14:paraId="560BDDF9" w14:textId="77777777" w:rsidR="005B30A3" w:rsidRDefault="005B30A3">
      <w:pPr>
        <w:rPr>
          <w:rFonts w:ascii="Times New Roman" w:hAnsi="Times New Roman"/>
          <w:sz w:val="24"/>
        </w:rPr>
      </w:pPr>
      <w:r>
        <w:rPr>
          <w:rFonts w:ascii="Times New Roman" w:hAnsi="Times New Roman"/>
          <w:sz w:val="24"/>
        </w:rPr>
        <w:t xml:space="preserve">Mellem undertegnede </w:t>
      </w:r>
    </w:p>
    <w:p w14:paraId="204F8EB9" w14:textId="77777777" w:rsidR="005B30A3" w:rsidRDefault="005B30A3">
      <w:pPr>
        <w:autoSpaceDE w:val="0"/>
        <w:autoSpaceDN w:val="0"/>
        <w:adjustRightInd w:val="0"/>
      </w:pPr>
    </w:p>
    <w:p w14:paraId="272323F4" w14:textId="77777777" w:rsidR="005B30A3" w:rsidRDefault="005B30A3">
      <w:pPr>
        <w:autoSpaceDE w:val="0"/>
        <w:autoSpaceDN w:val="0"/>
        <w:adjustRightInd w:val="0"/>
        <w:ind w:left="2608"/>
        <w:rPr>
          <w:rFonts w:ascii="Times New Roman" w:hAnsi="Times New Roman"/>
          <w:sz w:val="24"/>
        </w:rPr>
      </w:pPr>
      <w:r>
        <w:rPr>
          <w:rFonts w:ascii="Times New Roman" w:hAnsi="Times New Roman"/>
          <w:sz w:val="24"/>
        </w:rPr>
        <w:t>[</w:t>
      </w:r>
      <w:r>
        <w:rPr>
          <w:rFonts w:ascii="Times New Roman" w:hAnsi="Times New Roman"/>
          <w:i/>
          <w:iCs/>
          <w:sz w:val="24"/>
        </w:rPr>
        <w:t>indsæt navn</w:t>
      </w:r>
      <w:r>
        <w:rPr>
          <w:rFonts w:ascii="Times New Roman" w:hAnsi="Times New Roman"/>
          <w:sz w:val="24"/>
        </w:rPr>
        <w:t>]</w:t>
      </w:r>
    </w:p>
    <w:p w14:paraId="0A270BD4" w14:textId="77777777" w:rsidR="005B30A3" w:rsidRDefault="005B30A3">
      <w:pPr>
        <w:autoSpaceDE w:val="0"/>
        <w:autoSpaceDN w:val="0"/>
        <w:adjustRightInd w:val="0"/>
        <w:ind w:left="1304" w:firstLine="1304"/>
        <w:rPr>
          <w:rFonts w:ascii="Times New Roman" w:hAnsi="Times New Roman"/>
          <w:sz w:val="24"/>
        </w:rPr>
      </w:pPr>
      <w:r>
        <w:rPr>
          <w:rFonts w:ascii="Times New Roman" w:hAnsi="Times New Roman"/>
          <w:sz w:val="24"/>
        </w:rPr>
        <w:t>[</w:t>
      </w:r>
      <w:r>
        <w:rPr>
          <w:rFonts w:ascii="Times New Roman" w:hAnsi="Times New Roman"/>
          <w:i/>
          <w:iCs/>
          <w:sz w:val="24"/>
        </w:rPr>
        <w:t>indsæt adresse</w:t>
      </w:r>
      <w:r>
        <w:rPr>
          <w:rFonts w:ascii="Times New Roman" w:hAnsi="Times New Roman"/>
          <w:sz w:val="24"/>
        </w:rPr>
        <w:t>]</w:t>
      </w:r>
    </w:p>
    <w:p w14:paraId="16FD82BC" w14:textId="77777777" w:rsidR="005B30A3" w:rsidRDefault="005B30A3">
      <w:pPr>
        <w:autoSpaceDE w:val="0"/>
        <w:autoSpaceDN w:val="0"/>
        <w:adjustRightInd w:val="0"/>
        <w:ind w:left="1304" w:firstLine="1304"/>
        <w:rPr>
          <w:rFonts w:ascii="Times New Roman" w:hAnsi="Times New Roman"/>
          <w:sz w:val="24"/>
        </w:rPr>
      </w:pPr>
      <w:r>
        <w:rPr>
          <w:rFonts w:ascii="Times New Roman" w:hAnsi="Times New Roman"/>
          <w:sz w:val="24"/>
        </w:rPr>
        <w:t>[</w:t>
      </w:r>
      <w:r>
        <w:rPr>
          <w:rFonts w:ascii="Times New Roman" w:hAnsi="Times New Roman"/>
          <w:i/>
          <w:iCs/>
          <w:sz w:val="24"/>
        </w:rPr>
        <w:t>indsæt by &amp; postnummer</w:t>
      </w:r>
      <w:r>
        <w:rPr>
          <w:rFonts w:ascii="Times New Roman" w:hAnsi="Times New Roman"/>
          <w:sz w:val="24"/>
        </w:rPr>
        <w:t>]</w:t>
      </w:r>
    </w:p>
    <w:p w14:paraId="168D1B0D" w14:textId="77777777" w:rsidR="009C577B" w:rsidRDefault="009C577B">
      <w:pPr>
        <w:autoSpaceDE w:val="0"/>
        <w:autoSpaceDN w:val="0"/>
        <w:adjustRightInd w:val="0"/>
        <w:ind w:left="1304" w:firstLine="1304"/>
        <w:rPr>
          <w:rFonts w:ascii="Times New Roman" w:hAnsi="Times New Roman"/>
          <w:sz w:val="24"/>
        </w:rPr>
      </w:pPr>
      <w:r>
        <w:rPr>
          <w:rFonts w:ascii="Times New Roman" w:hAnsi="Times New Roman"/>
          <w:sz w:val="24"/>
        </w:rPr>
        <w:t>[</w:t>
      </w:r>
      <w:r w:rsidRPr="00790B37">
        <w:rPr>
          <w:rFonts w:ascii="Times New Roman" w:hAnsi="Times New Roman"/>
          <w:i/>
          <w:sz w:val="24"/>
        </w:rPr>
        <w:t xml:space="preserve">Indsæt evt. </w:t>
      </w:r>
      <w:proofErr w:type="spellStart"/>
      <w:proofErr w:type="gramStart"/>
      <w:r w:rsidRPr="00790B37">
        <w:rPr>
          <w:rFonts w:ascii="Times New Roman" w:hAnsi="Times New Roman"/>
          <w:i/>
          <w:sz w:val="24"/>
        </w:rPr>
        <w:t>CPR.-</w:t>
      </w:r>
      <w:proofErr w:type="gramEnd"/>
      <w:r w:rsidRPr="00790B37">
        <w:rPr>
          <w:rFonts w:ascii="Times New Roman" w:hAnsi="Times New Roman"/>
          <w:i/>
          <w:sz w:val="24"/>
        </w:rPr>
        <w:t>nummer</w:t>
      </w:r>
      <w:proofErr w:type="spellEnd"/>
      <w:r>
        <w:rPr>
          <w:rFonts w:ascii="Times New Roman" w:hAnsi="Times New Roman"/>
          <w:sz w:val="24"/>
        </w:rPr>
        <w:t>]</w:t>
      </w:r>
    </w:p>
    <w:p w14:paraId="3E537067" w14:textId="77777777" w:rsidR="005B30A3" w:rsidRDefault="005B30A3">
      <w:pPr>
        <w:autoSpaceDE w:val="0"/>
        <w:autoSpaceDN w:val="0"/>
        <w:adjustRightInd w:val="0"/>
        <w:ind w:left="2608" w:firstLine="1304"/>
      </w:pPr>
    </w:p>
    <w:p w14:paraId="220BFF7A" w14:textId="77777777" w:rsidR="005B30A3" w:rsidRDefault="005B30A3">
      <w:pPr>
        <w:autoSpaceDE w:val="0"/>
        <w:autoSpaceDN w:val="0"/>
        <w:adjustRightInd w:val="0"/>
        <w:rPr>
          <w:b/>
          <w:bCs/>
          <w:szCs w:val="16"/>
        </w:rPr>
      </w:pPr>
    </w:p>
    <w:p w14:paraId="4154BFEA" w14:textId="77777777" w:rsidR="005B30A3" w:rsidRDefault="005B30A3">
      <w:pPr>
        <w:autoSpaceDE w:val="0"/>
        <w:autoSpaceDN w:val="0"/>
        <w:adjustRightInd w:val="0"/>
        <w:ind w:left="2608"/>
        <w:rPr>
          <w:rFonts w:ascii="Times New Roman" w:hAnsi="Times New Roman"/>
          <w:sz w:val="24"/>
        </w:rPr>
      </w:pPr>
      <w:r>
        <w:rPr>
          <w:rFonts w:ascii="Times New Roman" w:hAnsi="Times New Roman"/>
          <w:sz w:val="24"/>
        </w:rPr>
        <w:t>(herefter kaldet Direktøren)</w:t>
      </w:r>
    </w:p>
    <w:p w14:paraId="6B53509E" w14:textId="77777777" w:rsidR="005B30A3" w:rsidRDefault="005B30A3">
      <w:pPr>
        <w:autoSpaceDE w:val="0"/>
        <w:autoSpaceDN w:val="0"/>
        <w:adjustRightInd w:val="0"/>
      </w:pPr>
    </w:p>
    <w:p w14:paraId="7648AAB7" w14:textId="77777777" w:rsidR="005B30A3" w:rsidRDefault="005B30A3">
      <w:pPr>
        <w:autoSpaceDE w:val="0"/>
        <w:autoSpaceDN w:val="0"/>
        <w:adjustRightInd w:val="0"/>
      </w:pPr>
    </w:p>
    <w:p w14:paraId="5CCA2F48" w14:textId="77777777" w:rsidR="005B30A3" w:rsidRDefault="005B30A3">
      <w:pPr>
        <w:rPr>
          <w:rFonts w:ascii="Times New Roman" w:hAnsi="Times New Roman"/>
          <w:sz w:val="24"/>
        </w:rPr>
      </w:pPr>
      <w:r>
        <w:rPr>
          <w:rFonts w:ascii="Times New Roman" w:hAnsi="Times New Roman"/>
          <w:sz w:val="24"/>
        </w:rPr>
        <w:t xml:space="preserve">og medundertegnede </w:t>
      </w:r>
    </w:p>
    <w:p w14:paraId="5384C049" w14:textId="77777777" w:rsidR="005B30A3" w:rsidRDefault="005B30A3">
      <w:pPr>
        <w:autoSpaceDE w:val="0"/>
        <w:autoSpaceDN w:val="0"/>
        <w:adjustRightInd w:val="0"/>
      </w:pPr>
    </w:p>
    <w:p w14:paraId="26D19646" w14:textId="77777777" w:rsidR="005B30A3" w:rsidRDefault="005B30A3">
      <w:pPr>
        <w:autoSpaceDE w:val="0"/>
        <w:autoSpaceDN w:val="0"/>
        <w:adjustRightInd w:val="0"/>
        <w:ind w:left="1304" w:firstLine="1304"/>
        <w:rPr>
          <w:rFonts w:ascii="Times New Roman" w:hAnsi="Times New Roman"/>
          <w:sz w:val="24"/>
        </w:rPr>
      </w:pPr>
      <w:r>
        <w:rPr>
          <w:rFonts w:ascii="Times New Roman" w:hAnsi="Times New Roman"/>
          <w:sz w:val="24"/>
        </w:rPr>
        <w:t>[</w:t>
      </w:r>
      <w:r>
        <w:rPr>
          <w:rFonts w:ascii="Times New Roman" w:hAnsi="Times New Roman"/>
          <w:i/>
          <w:iCs/>
          <w:sz w:val="24"/>
        </w:rPr>
        <w:t>indsæt navn</w:t>
      </w:r>
      <w:r>
        <w:rPr>
          <w:rFonts w:ascii="Symbol" w:eastAsia="Symbol" w:hAnsi="Symbol" w:cs="Symbol"/>
          <w:sz w:val="24"/>
        </w:rPr>
        <w:t>]</w:t>
      </w:r>
    </w:p>
    <w:p w14:paraId="517EC888" w14:textId="77777777" w:rsidR="005B30A3" w:rsidRDefault="005B30A3">
      <w:pPr>
        <w:autoSpaceDE w:val="0"/>
        <w:autoSpaceDN w:val="0"/>
        <w:adjustRightInd w:val="0"/>
        <w:ind w:left="1304" w:firstLine="1304"/>
        <w:rPr>
          <w:rFonts w:ascii="Times New Roman" w:hAnsi="Times New Roman"/>
          <w:sz w:val="24"/>
        </w:rPr>
      </w:pPr>
      <w:r>
        <w:rPr>
          <w:rFonts w:ascii="Times New Roman" w:hAnsi="Times New Roman"/>
          <w:sz w:val="24"/>
        </w:rPr>
        <w:t>[</w:t>
      </w:r>
      <w:r>
        <w:rPr>
          <w:rFonts w:ascii="Times New Roman" w:hAnsi="Times New Roman"/>
          <w:i/>
          <w:iCs/>
          <w:sz w:val="24"/>
        </w:rPr>
        <w:t>indsæt adresse</w:t>
      </w:r>
      <w:r>
        <w:rPr>
          <w:rFonts w:ascii="Times New Roman" w:hAnsi="Times New Roman"/>
          <w:sz w:val="24"/>
        </w:rPr>
        <w:t>]</w:t>
      </w:r>
    </w:p>
    <w:p w14:paraId="07DFDFBA" w14:textId="77777777" w:rsidR="005B30A3" w:rsidRDefault="005B30A3">
      <w:pPr>
        <w:autoSpaceDE w:val="0"/>
        <w:autoSpaceDN w:val="0"/>
        <w:adjustRightInd w:val="0"/>
        <w:ind w:left="1304" w:firstLine="1304"/>
      </w:pPr>
      <w:r>
        <w:rPr>
          <w:rFonts w:ascii="Times New Roman" w:hAnsi="Times New Roman"/>
          <w:sz w:val="24"/>
        </w:rPr>
        <w:t>[</w:t>
      </w:r>
      <w:r>
        <w:rPr>
          <w:rFonts w:ascii="Times New Roman" w:hAnsi="Times New Roman"/>
          <w:i/>
          <w:iCs/>
          <w:sz w:val="24"/>
        </w:rPr>
        <w:t>indsæt by &amp; postnummer</w:t>
      </w:r>
      <w:r>
        <w:rPr>
          <w:rFonts w:ascii="Times New Roman" w:hAnsi="Times New Roman"/>
          <w:sz w:val="24"/>
        </w:rPr>
        <w:t>]</w:t>
      </w:r>
    </w:p>
    <w:p w14:paraId="32969FA3" w14:textId="77777777" w:rsidR="005B30A3" w:rsidRDefault="005B30A3">
      <w:pPr>
        <w:autoSpaceDE w:val="0"/>
        <w:autoSpaceDN w:val="0"/>
        <w:adjustRightInd w:val="0"/>
        <w:ind w:left="1304" w:firstLine="1304"/>
      </w:pPr>
      <w:r>
        <w:rPr>
          <w:rFonts w:ascii="Symbol" w:eastAsia="Symbol" w:hAnsi="Symbol" w:cs="Symbol"/>
        </w:rPr>
        <w:t>[</w:t>
      </w:r>
      <w:r>
        <w:rPr>
          <w:rFonts w:ascii="Times New Roman" w:hAnsi="Times New Roman"/>
        </w:rPr>
        <w:t>i</w:t>
      </w:r>
      <w:r>
        <w:rPr>
          <w:rFonts w:ascii="Times New Roman" w:hAnsi="Times New Roman"/>
          <w:i/>
          <w:iCs/>
          <w:sz w:val="24"/>
        </w:rPr>
        <w:t>ndsæt CVR-nummer</w:t>
      </w:r>
      <w:r>
        <w:rPr>
          <w:rFonts w:ascii="Symbol" w:eastAsia="Symbol" w:hAnsi="Symbol" w:cs="Symbol"/>
        </w:rPr>
        <w:t>]</w:t>
      </w:r>
    </w:p>
    <w:p w14:paraId="57770B7A" w14:textId="77777777" w:rsidR="005B30A3" w:rsidRDefault="005B30A3">
      <w:pPr>
        <w:autoSpaceDE w:val="0"/>
        <w:autoSpaceDN w:val="0"/>
        <w:adjustRightInd w:val="0"/>
        <w:rPr>
          <w:b/>
          <w:bCs/>
          <w:sz w:val="24"/>
          <w:szCs w:val="16"/>
        </w:rPr>
      </w:pPr>
    </w:p>
    <w:p w14:paraId="0D002A4E" w14:textId="77777777" w:rsidR="005B30A3" w:rsidRDefault="005B30A3">
      <w:pPr>
        <w:autoSpaceDE w:val="0"/>
        <w:autoSpaceDN w:val="0"/>
        <w:adjustRightInd w:val="0"/>
        <w:ind w:left="2608"/>
        <w:rPr>
          <w:rFonts w:ascii="Times New Roman" w:hAnsi="Times New Roman"/>
        </w:rPr>
      </w:pPr>
      <w:r>
        <w:rPr>
          <w:rFonts w:ascii="Times New Roman" w:hAnsi="Times New Roman"/>
          <w:sz w:val="24"/>
        </w:rPr>
        <w:t>(herefter kaldet Selskabet)</w:t>
      </w:r>
    </w:p>
    <w:p w14:paraId="5A63A3CA" w14:textId="77777777" w:rsidR="005B30A3" w:rsidRDefault="005B30A3">
      <w:pPr>
        <w:autoSpaceDE w:val="0"/>
        <w:autoSpaceDN w:val="0"/>
        <w:adjustRightInd w:val="0"/>
      </w:pPr>
    </w:p>
    <w:p w14:paraId="3B8F51BA" w14:textId="77777777" w:rsidR="005B30A3" w:rsidRDefault="005B30A3">
      <w:pPr>
        <w:pStyle w:val="DSAnormal"/>
        <w:jc w:val="left"/>
      </w:pPr>
      <w:r>
        <w:t>er der dags dato oprettet følgende direktørkontrakt:</w:t>
      </w:r>
    </w:p>
    <w:p w14:paraId="043F2224" w14:textId="77777777" w:rsidR="005B30A3" w:rsidRDefault="005B30A3">
      <w:pPr>
        <w:rPr>
          <w:rFonts w:ascii="Times New Roman" w:hAnsi="Times New Roman"/>
          <w:sz w:val="24"/>
        </w:rPr>
      </w:pPr>
    </w:p>
    <w:p w14:paraId="050D8331" w14:textId="77777777" w:rsidR="005B30A3" w:rsidRDefault="005B30A3">
      <w:pPr>
        <w:rPr>
          <w:rFonts w:ascii="Times New Roman" w:hAnsi="Times New Roman"/>
          <w:sz w:val="24"/>
        </w:rPr>
      </w:pPr>
    </w:p>
    <w:p w14:paraId="726EA68B" w14:textId="77777777" w:rsidR="005B30A3" w:rsidRPr="002E6D69" w:rsidRDefault="005B30A3" w:rsidP="002E6D69">
      <w:pPr>
        <w:rPr>
          <w:rFonts w:ascii="Times New Roman" w:hAnsi="Times New Roman"/>
          <w:b/>
          <w:sz w:val="24"/>
        </w:rPr>
      </w:pPr>
      <w:r w:rsidRPr="002E6D69">
        <w:rPr>
          <w:rFonts w:ascii="Times New Roman" w:hAnsi="Times New Roman"/>
          <w:b/>
          <w:sz w:val="24"/>
        </w:rPr>
        <w:t>1.</w:t>
      </w:r>
      <w:r w:rsidRPr="002E6D69">
        <w:rPr>
          <w:rFonts w:ascii="Times New Roman" w:hAnsi="Times New Roman"/>
          <w:b/>
          <w:sz w:val="24"/>
        </w:rPr>
        <w:tab/>
        <w:t>TILTRÆDEN</w:t>
      </w:r>
    </w:p>
    <w:p w14:paraId="19F82819" w14:textId="77777777" w:rsidR="005B30A3" w:rsidRDefault="005B30A3">
      <w:pPr>
        <w:jc w:val="both"/>
        <w:rPr>
          <w:rFonts w:ascii="Times New Roman" w:hAnsi="Times New Roman"/>
          <w:sz w:val="24"/>
        </w:rPr>
      </w:pPr>
    </w:p>
    <w:p w14:paraId="6026F576" w14:textId="77777777" w:rsidR="005B30A3" w:rsidRDefault="005B30A3">
      <w:pPr>
        <w:ind w:left="1304" w:hanging="1304"/>
        <w:jc w:val="both"/>
        <w:rPr>
          <w:rFonts w:ascii="Times New Roman" w:hAnsi="Times New Roman"/>
          <w:sz w:val="24"/>
        </w:rPr>
      </w:pPr>
      <w:r>
        <w:rPr>
          <w:rFonts w:ascii="Times New Roman" w:hAnsi="Times New Roman"/>
          <w:sz w:val="24"/>
        </w:rPr>
        <w:t>1.1</w:t>
      </w:r>
      <w:r>
        <w:rPr>
          <w:rFonts w:ascii="Times New Roman" w:hAnsi="Times New Roman"/>
          <w:sz w:val="24"/>
        </w:rPr>
        <w:tab/>
        <w:t xml:space="preserve">Direktøren ansættes med virkning fra </w:t>
      </w:r>
      <w:r>
        <w:rPr>
          <w:rFonts w:ascii="Symbol" w:eastAsia="Symbol" w:hAnsi="Symbol" w:cs="Symbol"/>
          <w:sz w:val="24"/>
        </w:rPr>
        <w:t>[</w:t>
      </w:r>
      <w:r>
        <w:rPr>
          <w:rFonts w:ascii="Times New Roman" w:hAnsi="Times New Roman"/>
          <w:i/>
          <w:iCs/>
          <w:sz w:val="24"/>
        </w:rPr>
        <w:t>indsæt dato og år</w:t>
      </w:r>
      <w:r>
        <w:rPr>
          <w:rFonts w:ascii="Symbol" w:eastAsia="Symbol" w:hAnsi="Symbol" w:cs="Symbol"/>
          <w:sz w:val="24"/>
        </w:rPr>
        <w:t>]</w:t>
      </w:r>
      <w:r>
        <w:rPr>
          <w:rFonts w:ascii="Times New Roman" w:hAnsi="Times New Roman"/>
          <w:i/>
          <w:iCs/>
          <w:sz w:val="24"/>
        </w:rPr>
        <w:t xml:space="preserve"> </w:t>
      </w:r>
      <w:r>
        <w:rPr>
          <w:rFonts w:ascii="Times New Roman" w:hAnsi="Times New Roman"/>
          <w:sz w:val="24"/>
        </w:rPr>
        <w:t xml:space="preserve">i Selskabet med hovedarbejdssted </w:t>
      </w:r>
      <w:r>
        <w:rPr>
          <w:rFonts w:ascii="Symbol" w:eastAsia="Symbol" w:hAnsi="Symbol" w:cs="Symbol"/>
          <w:sz w:val="24"/>
        </w:rPr>
        <w:t>[</w:t>
      </w:r>
      <w:r>
        <w:rPr>
          <w:rFonts w:ascii="Times New Roman" w:hAnsi="Times New Roman"/>
          <w:i/>
          <w:iCs/>
          <w:sz w:val="24"/>
        </w:rPr>
        <w:t>indsæt adresse</w:t>
      </w:r>
      <w:r>
        <w:rPr>
          <w:rFonts w:ascii="Symbol" w:eastAsia="Symbol" w:hAnsi="Symbol" w:cs="Symbol"/>
          <w:sz w:val="24"/>
        </w:rPr>
        <w:t>]</w:t>
      </w:r>
      <w:r>
        <w:rPr>
          <w:rFonts w:ascii="Times New Roman" w:hAnsi="Times New Roman"/>
          <w:i/>
          <w:iCs/>
          <w:sz w:val="24"/>
        </w:rPr>
        <w:t>.</w:t>
      </w:r>
    </w:p>
    <w:p w14:paraId="51A39A6A" w14:textId="77777777" w:rsidR="005B30A3" w:rsidRDefault="005B30A3">
      <w:pPr>
        <w:rPr>
          <w:rFonts w:ascii="Times New Roman" w:hAnsi="Times New Roman"/>
          <w:sz w:val="24"/>
        </w:rPr>
      </w:pPr>
    </w:p>
    <w:p w14:paraId="0C67B997" w14:textId="77777777" w:rsidR="005B30A3" w:rsidRDefault="005B30A3">
      <w:pPr>
        <w:rPr>
          <w:rFonts w:ascii="Times New Roman" w:hAnsi="Times New Roman"/>
          <w:sz w:val="24"/>
        </w:rPr>
      </w:pPr>
    </w:p>
    <w:p w14:paraId="02478A9C" w14:textId="77777777" w:rsidR="005B30A3" w:rsidRPr="002E6D69" w:rsidRDefault="002E6D69" w:rsidP="002E6D69">
      <w:pPr>
        <w:rPr>
          <w:rFonts w:ascii="Times New Roman" w:hAnsi="Times New Roman"/>
          <w:b/>
          <w:sz w:val="24"/>
        </w:rPr>
      </w:pPr>
      <w:r w:rsidRPr="002E6D69">
        <w:rPr>
          <w:rFonts w:ascii="Times New Roman" w:hAnsi="Times New Roman"/>
          <w:b/>
          <w:sz w:val="24"/>
        </w:rPr>
        <w:t>2.</w:t>
      </w:r>
      <w:r w:rsidRPr="002E6D69">
        <w:rPr>
          <w:rFonts w:ascii="Times New Roman" w:hAnsi="Times New Roman"/>
          <w:b/>
          <w:sz w:val="24"/>
        </w:rPr>
        <w:tab/>
        <w:t>ANSÆTTELSES- OG ANSVARSOMRÅDET</w:t>
      </w:r>
    </w:p>
    <w:p w14:paraId="0D9D315B" w14:textId="77777777" w:rsidR="005B30A3" w:rsidRDefault="005B30A3">
      <w:pPr>
        <w:pStyle w:val="DSAnormal"/>
      </w:pPr>
    </w:p>
    <w:p w14:paraId="627B29C1" w14:textId="77777777" w:rsidR="005B30A3" w:rsidRDefault="005B30A3">
      <w:pPr>
        <w:ind w:left="1305" w:hanging="1305"/>
        <w:jc w:val="both"/>
        <w:rPr>
          <w:rFonts w:ascii="Times New Roman" w:hAnsi="Times New Roman"/>
          <w:sz w:val="24"/>
        </w:rPr>
      </w:pPr>
      <w:r>
        <w:rPr>
          <w:rFonts w:ascii="Times New Roman" w:hAnsi="Times New Roman"/>
          <w:sz w:val="24"/>
        </w:rPr>
        <w:t>2.1</w:t>
      </w:r>
      <w:r>
        <w:rPr>
          <w:rFonts w:ascii="Times New Roman" w:hAnsi="Times New Roman"/>
          <w:sz w:val="24"/>
        </w:rPr>
        <w:tab/>
        <w:t xml:space="preserve">Direktøren har under iagttagelse af lovgivningens regler og under ansvar overfor bestyrelsen at varetage Selskabets samlede virksomhed. Direktøren har den daglige ledelse og refererer i forbindelse hermed til bestyrelsen for Selskabet. </w:t>
      </w:r>
    </w:p>
    <w:p w14:paraId="29FDBCB6" w14:textId="77777777" w:rsidR="005B30A3" w:rsidRDefault="005B30A3">
      <w:pPr>
        <w:ind w:left="1304"/>
        <w:jc w:val="both"/>
        <w:rPr>
          <w:rFonts w:ascii="Times New Roman" w:hAnsi="Times New Roman"/>
          <w:sz w:val="24"/>
        </w:rPr>
      </w:pPr>
    </w:p>
    <w:p w14:paraId="063D65AB" w14:textId="77777777" w:rsidR="005B30A3" w:rsidRPr="002E6D69" w:rsidRDefault="005B30A3" w:rsidP="002E6D69">
      <w:pPr>
        <w:pStyle w:val="DSAnormal"/>
        <w:tabs>
          <w:tab w:val="clear" w:pos="1701"/>
          <w:tab w:val="left" w:pos="1276"/>
        </w:tabs>
        <w:spacing w:line="240" w:lineRule="auto"/>
        <w:ind w:left="1276" w:hanging="1276"/>
      </w:pPr>
      <w:r>
        <w:t>2.2</w:t>
      </w:r>
      <w:r>
        <w:tab/>
      </w:r>
      <w:r>
        <w:tab/>
      </w:r>
      <w:r w:rsidRPr="002E6D69">
        <w:t>Direktøren ansætter og afskediger Selskabets personale og fastsætter personalets arbejdsområder og beføjelser.</w:t>
      </w:r>
    </w:p>
    <w:p w14:paraId="7C71F289" w14:textId="77777777" w:rsidR="002E6D69" w:rsidRDefault="002E6D69" w:rsidP="002E6D69">
      <w:r>
        <w:tab/>
      </w:r>
    </w:p>
    <w:p w14:paraId="3A72726C" w14:textId="77777777" w:rsidR="005B30A3" w:rsidRPr="002E6D69" w:rsidRDefault="005B30A3" w:rsidP="002E6D69">
      <w:pPr>
        <w:rPr>
          <w:rFonts w:ascii="Times New Roman" w:hAnsi="Times New Roman"/>
          <w:sz w:val="24"/>
        </w:rPr>
      </w:pPr>
      <w:r w:rsidRPr="002E6D69">
        <w:rPr>
          <w:rFonts w:ascii="Times New Roman" w:hAnsi="Times New Roman"/>
          <w:sz w:val="24"/>
        </w:rPr>
        <w:t>2.3</w:t>
      </w:r>
      <w:r w:rsidR="002E6D69" w:rsidRPr="002E6D69">
        <w:rPr>
          <w:rFonts w:ascii="Times New Roman" w:hAnsi="Times New Roman"/>
          <w:sz w:val="24"/>
        </w:rPr>
        <w:tab/>
      </w:r>
      <w:r w:rsidRPr="002E6D69">
        <w:rPr>
          <w:rFonts w:ascii="Times New Roman" w:hAnsi="Times New Roman"/>
          <w:sz w:val="24"/>
        </w:rPr>
        <w:t>Direktøren anmeldes til Erhvervsstyrelsen.</w:t>
      </w:r>
    </w:p>
    <w:p w14:paraId="539C6E6D" w14:textId="77777777" w:rsidR="005B30A3" w:rsidRPr="002E6D69" w:rsidRDefault="005B30A3">
      <w:pPr>
        <w:pStyle w:val="DSAnormal"/>
        <w:jc w:val="left"/>
        <w:rPr>
          <w:sz w:val="28"/>
        </w:rPr>
      </w:pPr>
    </w:p>
    <w:p w14:paraId="33453998" w14:textId="77777777" w:rsidR="005B30A3" w:rsidRDefault="005B30A3">
      <w:pPr>
        <w:ind w:left="1304" w:hanging="1304"/>
        <w:jc w:val="both"/>
        <w:rPr>
          <w:rFonts w:ascii="Times New Roman" w:hAnsi="Times New Roman"/>
          <w:sz w:val="24"/>
        </w:rPr>
      </w:pPr>
      <w:r>
        <w:rPr>
          <w:rFonts w:ascii="Times New Roman" w:hAnsi="Times New Roman"/>
          <w:sz w:val="24"/>
        </w:rPr>
        <w:t>2.4</w:t>
      </w:r>
      <w:r>
        <w:rPr>
          <w:rFonts w:ascii="Times New Roman" w:hAnsi="Times New Roman"/>
          <w:sz w:val="24"/>
        </w:rPr>
        <w:tab/>
        <w:t xml:space="preserve">Direktørens øvrige arbejds- og ansvarsområde fremgår af stillingsbeskrivelsen, der </w:t>
      </w:r>
      <w:r>
        <w:rPr>
          <w:rFonts w:ascii="Times New Roman" w:hAnsi="Times New Roman"/>
          <w:sz w:val="24"/>
        </w:rPr>
        <w:br w:type="page"/>
      </w:r>
      <w:r>
        <w:rPr>
          <w:rFonts w:ascii="Times New Roman" w:hAnsi="Times New Roman"/>
          <w:sz w:val="24"/>
        </w:rPr>
        <w:lastRenderedPageBreak/>
        <w:t xml:space="preserve">fastlægges af bestyrelsen og ajourføres efter fælles </w:t>
      </w:r>
      <w:proofErr w:type="gramStart"/>
      <w:r>
        <w:rPr>
          <w:rFonts w:ascii="Times New Roman" w:hAnsi="Times New Roman"/>
          <w:sz w:val="24"/>
        </w:rPr>
        <w:t>overenskomst bestyrelsen</w:t>
      </w:r>
      <w:proofErr w:type="gramEnd"/>
      <w:r>
        <w:rPr>
          <w:rFonts w:ascii="Times New Roman" w:hAnsi="Times New Roman"/>
          <w:sz w:val="24"/>
        </w:rPr>
        <w:t xml:space="preserve"> og Direktøren imellem. Væsentlige ændringer i stillingsbeskrivelsen skal forhandles mellem bestyrelsen og Direktøren. </w:t>
      </w:r>
    </w:p>
    <w:p w14:paraId="01BF4893" w14:textId="77777777" w:rsidR="002E6D69" w:rsidRPr="002E6D69" w:rsidRDefault="002E6D69" w:rsidP="002E6D69"/>
    <w:p w14:paraId="224FE667" w14:textId="77777777" w:rsidR="005B30A3" w:rsidRPr="002E6D69" w:rsidRDefault="002E6D69" w:rsidP="002E6D69">
      <w:pPr>
        <w:rPr>
          <w:rFonts w:ascii="Times New Roman" w:hAnsi="Times New Roman"/>
          <w:sz w:val="24"/>
        </w:rPr>
      </w:pPr>
      <w:r w:rsidRPr="002E6D69">
        <w:rPr>
          <w:rFonts w:ascii="Times New Roman" w:hAnsi="Times New Roman"/>
          <w:sz w:val="24"/>
        </w:rPr>
        <w:t xml:space="preserve">2.5 </w:t>
      </w:r>
      <w:r>
        <w:rPr>
          <w:rFonts w:ascii="Times New Roman" w:hAnsi="Times New Roman"/>
          <w:sz w:val="24"/>
        </w:rPr>
        <w:tab/>
      </w:r>
      <w:r w:rsidR="005B30A3" w:rsidRPr="002E6D69">
        <w:rPr>
          <w:rFonts w:ascii="Times New Roman" w:hAnsi="Times New Roman"/>
          <w:sz w:val="24"/>
        </w:rPr>
        <w:t>Stillingsbeskrivelsen vedlægges som bilag 1, og er en del af denne kontrakt.</w:t>
      </w:r>
    </w:p>
    <w:p w14:paraId="6E46BD55" w14:textId="77777777" w:rsidR="005B30A3" w:rsidRPr="002E6D69" w:rsidRDefault="005B30A3" w:rsidP="002E6D69"/>
    <w:p w14:paraId="2ADA5466" w14:textId="77777777" w:rsidR="005B30A3" w:rsidRDefault="005B30A3">
      <w:pPr>
        <w:ind w:left="1304" w:hanging="1304"/>
        <w:jc w:val="both"/>
        <w:rPr>
          <w:rFonts w:ascii="Times New Roman" w:hAnsi="Times New Roman"/>
          <w:color w:val="000000"/>
          <w:sz w:val="24"/>
        </w:rPr>
      </w:pPr>
      <w:r>
        <w:rPr>
          <w:rFonts w:ascii="Times New Roman" w:hAnsi="Times New Roman"/>
          <w:sz w:val="24"/>
        </w:rPr>
        <w:t>2.6</w:t>
      </w:r>
      <w:r>
        <w:rPr>
          <w:rFonts w:ascii="Times New Roman" w:hAnsi="Times New Roman"/>
          <w:sz w:val="24"/>
        </w:rPr>
        <w:tab/>
        <w:t>Direktørens deltagelse og honorering</w:t>
      </w:r>
      <w:r>
        <w:rPr>
          <w:rFonts w:ascii="Times New Roman" w:hAnsi="Times New Roman"/>
          <w:color w:val="FF0000"/>
          <w:sz w:val="24"/>
        </w:rPr>
        <w:t xml:space="preserve"> </w:t>
      </w:r>
      <w:r>
        <w:rPr>
          <w:rFonts w:ascii="Times New Roman" w:hAnsi="Times New Roman"/>
          <w:sz w:val="24"/>
        </w:rPr>
        <w:t>som bestyrelsesmedlem og/eller direktør i de af Selskabet ejede nuværende som fremtidige datterselskaber aftales særskilt</w:t>
      </w:r>
      <w:r>
        <w:rPr>
          <w:rFonts w:ascii="Times New Roman" w:hAnsi="Times New Roman"/>
          <w:color w:val="000000"/>
          <w:sz w:val="24"/>
        </w:rPr>
        <w:t>.</w:t>
      </w:r>
    </w:p>
    <w:p w14:paraId="14E4A3E6" w14:textId="77777777" w:rsidR="005B30A3" w:rsidRDefault="005B30A3">
      <w:pPr>
        <w:pStyle w:val="DSAnormal"/>
        <w:jc w:val="left"/>
      </w:pPr>
    </w:p>
    <w:p w14:paraId="2270760A" w14:textId="77777777" w:rsidR="005B30A3" w:rsidRDefault="005B30A3">
      <w:pPr>
        <w:pStyle w:val="DSAnormal"/>
        <w:jc w:val="left"/>
      </w:pPr>
    </w:p>
    <w:p w14:paraId="4F6D1C0C" w14:textId="77777777" w:rsidR="005B30A3" w:rsidRPr="002E6D69" w:rsidRDefault="005B30A3" w:rsidP="002E6D69">
      <w:pPr>
        <w:rPr>
          <w:rFonts w:ascii="Times New Roman" w:hAnsi="Times New Roman"/>
          <w:b/>
        </w:rPr>
      </w:pPr>
      <w:r w:rsidRPr="002E6D69">
        <w:rPr>
          <w:rFonts w:ascii="Times New Roman" w:hAnsi="Times New Roman"/>
          <w:b/>
          <w:sz w:val="24"/>
        </w:rPr>
        <w:t xml:space="preserve">3. </w:t>
      </w:r>
      <w:r w:rsidRPr="002E6D69">
        <w:rPr>
          <w:rFonts w:ascii="Times New Roman" w:hAnsi="Times New Roman"/>
          <w:b/>
          <w:sz w:val="24"/>
        </w:rPr>
        <w:tab/>
        <w:t>DIREKTØRENS FUNKTION mv.</w:t>
      </w:r>
    </w:p>
    <w:p w14:paraId="27D9DDF7" w14:textId="77777777" w:rsidR="005B30A3" w:rsidRDefault="005B30A3">
      <w:pPr>
        <w:pStyle w:val="DSAnormal"/>
      </w:pPr>
    </w:p>
    <w:p w14:paraId="6C250BE5" w14:textId="77777777" w:rsidR="005B30A3" w:rsidRDefault="005B30A3">
      <w:pPr>
        <w:ind w:left="1304" w:hanging="1304"/>
        <w:jc w:val="both"/>
        <w:rPr>
          <w:rFonts w:ascii="Times New Roman" w:hAnsi="Times New Roman"/>
          <w:sz w:val="24"/>
        </w:rPr>
      </w:pPr>
      <w:r>
        <w:rPr>
          <w:rFonts w:ascii="Times New Roman" w:hAnsi="Times New Roman"/>
          <w:sz w:val="24"/>
        </w:rPr>
        <w:t>3.1</w:t>
      </w:r>
      <w:r>
        <w:rPr>
          <w:rFonts w:ascii="Times New Roman" w:hAnsi="Times New Roman"/>
          <w:sz w:val="24"/>
        </w:rPr>
        <w:tab/>
        <w:t>Direktøren er forpligtet til at anvende sin fulde arbejdskraft og alle sin</w:t>
      </w:r>
      <w:r w:rsidR="009C577B">
        <w:rPr>
          <w:rFonts w:ascii="Times New Roman" w:hAnsi="Times New Roman"/>
          <w:sz w:val="24"/>
        </w:rPr>
        <w:t>e</w:t>
      </w:r>
      <w:r>
        <w:rPr>
          <w:rFonts w:ascii="Times New Roman" w:hAnsi="Times New Roman"/>
          <w:sz w:val="24"/>
        </w:rPr>
        <w:t xml:space="preserve"> kundskaber i Selskabets tjeneste og varetage Selskabets tarv på bedste måde. Ansættelsen sker på fuld tid, og Direktøren er gjort opmærksom på, at stillingen i perioder kan kræve en væsentlig arbejdsindsats uden for sædvanlig arbejdstid, og at arbejdet i øvrigt må indrettes efter Selskabets behov.</w:t>
      </w:r>
    </w:p>
    <w:p w14:paraId="64462EC0" w14:textId="77777777" w:rsidR="005B30A3" w:rsidRDefault="005B30A3">
      <w:pPr>
        <w:pStyle w:val="DSAnormal"/>
        <w:jc w:val="left"/>
      </w:pPr>
    </w:p>
    <w:p w14:paraId="737C5E94" w14:textId="77777777" w:rsidR="005B30A3" w:rsidRDefault="005B30A3">
      <w:pPr>
        <w:ind w:left="1304" w:hanging="1304"/>
        <w:jc w:val="both"/>
        <w:rPr>
          <w:rFonts w:ascii="Times New Roman" w:hAnsi="Times New Roman"/>
          <w:color w:val="FF0000"/>
          <w:sz w:val="24"/>
        </w:rPr>
      </w:pPr>
      <w:r>
        <w:rPr>
          <w:rFonts w:ascii="Times New Roman" w:hAnsi="Times New Roman"/>
          <w:sz w:val="24"/>
        </w:rPr>
        <w:t>3.2</w:t>
      </w:r>
      <w:r>
        <w:rPr>
          <w:rFonts w:ascii="Times New Roman" w:hAnsi="Times New Roman"/>
          <w:sz w:val="24"/>
        </w:rPr>
        <w:tab/>
        <w:t>Direktøren må ikke uden bestyrelsens skriftlige samtykke have andet lønnet arbejde/lønnet hverv. Ved ulønnede</w:t>
      </w:r>
      <w:r>
        <w:rPr>
          <w:rFonts w:ascii="Times New Roman" w:hAnsi="Times New Roman"/>
          <w:color w:val="FF0000"/>
          <w:sz w:val="24"/>
        </w:rPr>
        <w:t xml:space="preserve"> </w:t>
      </w:r>
      <w:r>
        <w:rPr>
          <w:rFonts w:ascii="Times New Roman" w:hAnsi="Times New Roman"/>
          <w:sz w:val="24"/>
        </w:rPr>
        <w:t>hverv, der kan være uforenelige med Direktørens stilling, skal bestyrelsens skriftlige samtykke ligeledes indhentes.</w:t>
      </w:r>
    </w:p>
    <w:p w14:paraId="05454403" w14:textId="77777777" w:rsidR="005B30A3" w:rsidRDefault="005B30A3">
      <w:pPr>
        <w:pStyle w:val="DSAnormal"/>
        <w:jc w:val="left"/>
      </w:pPr>
    </w:p>
    <w:p w14:paraId="4D4EDE76" w14:textId="77777777" w:rsidR="005B30A3" w:rsidRDefault="005B30A3">
      <w:pPr>
        <w:pStyle w:val="Brdtekstindrykning"/>
        <w:jc w:val="both"/>
      </w:pPr>
      <w:r>
        <w:t>3.3</w:t>
      </w:r>
      <w:r>
        <w:tab/>
        <w:t xml:space="preserve">Selskabet er uanset ovenstående gjort bekendt med og indforstået med, at Direktøren bestrider de hverv, som fremgår af bilag 2, og er en del af denne kontrakt. </w:t>
      </w:r>
    </w:p>
    <w:p w14:paraId="65B9379F" w14:textId="77777777" w:rsidR="005B30A3" w:rsidRDefault="005B30A3">
      <w:pPr>
        <w:pStyle w:val="DSAnormal"/>
        <w:spacing w:line="240" w:lineRule="auto"/>
        <w:jc w:val="left"/>
      </w:pPr>
    </w:p>
    <w:p w14:paraId="0D97B80A" w14:textId="77777777" w:rsidR="005B30A3" w:rsidRDefault="005B30A3">
      <w:pPr>
        <w:pStyle w:val="DSAnormal"/>
        <w:jc w:val="left"/>
      </w:pPr>
    </w:p>
    <w:p w14:paraId="107C12FB" w14:textId="77777777" w:rsidR="005B30A3" w:rsidRPr="002E6D69" w:rsidRDefault="002E6D69" w:rsidP="002E6D69">
      <w:pPr>
        <w:rPr>
          <w:rFonts w:ascii="Times New Roman" w:hAnsi="Times New Roman"/>
          <w:b/>
          <w:sz w:val="24"/>
        </w:rPr>
      </w:pPr>
      <w:r w:rsidRPr="002E6D69">
        <w:rPr>
          <w:rFonts w:ascii="Times New Roman" w:hAnsi="Times New Roman"/>
          <w:b/>
          <w:sz w:val="24"/>
        </w:rPr>
        <w:t>4.</w:t>
      </w:r>
      <w:r w:rsidRPr="002E6D69">
        <w:rPr>
          <w:rFonts w:ascii="Times New Roman" w:hAnsi="Times New Roman"/>
          <w:b/>
          <w:sz w:val="24"/>
        </w:rPr>
        <w:tab/>
        <w:t>FORHOLDET TIL BESTYRELSEN</w:t>
      </w:r>
    </w:p>
    <w:p w14:paraId="02F0D545" w14:textId="77777777" w:rsidR="005B30A3" w:rsidRDefault="005B30A3">
      <w:pPr>
        <w:pStyle w:val="DSAnormal"/>
        <w:jc w:val="left"/>
      </w:pPr>
    </w:p>
    <w:p w14:paraId="6C326060" w14:textId="77777777" w:rsidR="005B30A3" w:rsidRDefault="005B30A3">
      <w:pPr>
        <w:pStyle w:val="Brdtekstindrykning3"/>
      </w:pPr>
      <w:r>
        <w:t>4.1</w:t>
      </w:r>
      <w:r>
        <w:tab/>
        <w:t>Direktøren er over for bestyrelsen ansvarlig for, at Selskabets virksomhed foregår i overensstemmelse med dettes forskrifter og i overensstemmelse med Selskabets vedtægter og lovgivningen.</w:t>
      </w:r>
    </w:p>
    <w:p w14:paraId="63A83870" w14:textId="77777777" w:rsidR="005B30A3" w:rsidRDefault="005B30A3">
      <w:pPr>
        <w:pStyle w:val="DSAnormal"/>
        <w:jc w:val="left"/>
      </w:pPr>
    </w:p>
    <w:p w14:paraId="478A114E" w14:textId="77777777" w:rsidR="005B30A3" w:rsidRDefault="005B30A3">
      <w:pPr>
        <w:ind w:left="1304" w:hanging="1304"/>
        <w:jc w:val="both"/>
        <w:rPr>
          <w:rFonts w:ascii="Times New Roman" w:hAnsi="Times New Roman"/>
          <w:sz w:val="24"/>
        </w:rPr>
      </w:pPr>
      <w:r>
        <w:rPr>
          <w:rFonts w:ascii="Times New Roman" w:hAnsi="Times New Roman"/>
          <w:sz w:val="24"/>
        </w:rPr>
        <w:t>4.2</w:t>
      </w:r>
      <w:r>
        <w:rPr>
          <w:rFonts w:ascii="Times New Roman" w:hAnsi="Times New Roman"/>
          <w:sz w:val="24"/>
        </w:rPr>
        <w:tab/>
        <w:t>Alle spørgsmål af ekstraordinær karakter eller af stor betydning skal forelægges bestyrelsen, eventuelt dennes formand.</w:t>
      </w:r>
    </w:p>
    <w:p w14:paraId="16C6B767" w14:textId="77777777" w:rsidR="005B30A3" w:rsidRDefault="005B30A3">
      <w:pPr>
        <w:pStyle w:val="DSAnormal"/>
        <w:jc w:val="left"/>
      </w:pPr>
    </w:p>
    <w:p w14:paraId="6076AAA1" w14:textId="77777777" w:rsidR="005B30A3" w:rsidRDefault="005B30A3">
      <w:pPr>
        <w:ind w:left="1304" w:hanging="1304"/>
        <w:jc w:val="both"/>
        <w:rPr>
          <w:rFonts w:ascii="Times New Roman" w:hAnsi="Times New Roman"/>
          <w:sz w:val="24"/>
        </w:rPr>
      </w:pPr>
      <w:r>
        <w:rPr>
          <w:rFonts w:ascii="Times New Roman" w:hAnsi="Times New Roman"/>
          <w:sz w:val="24"/>
        </w:rPr>
        <w:t>4.3</w:t>
      </w:r>
      <w:r>
        <w:rPr>
          <w:rFonts w:ascii="Times New Roman" w:hAnsi="Times New Roman"/>
          <w:sz w:val="24"/>
        </w:rPr>
        <w:tab/>
        <w:t>Det påhviler i øvrigt Direktøren at holde Selskabets bestyrelse underrettet om alle forhold vedrørende Selskabet, som må antages at være af interesse for bestyrelsen.</w:t>
      </w:r>
    </w:p>
    <w:p w14:paraId="437CD5E1" w14:textId="77777777" w:rsidR="005B30A3" w:rsidRDefault="005B30A3">
      <w:pPr>
        <w:jc w:val="both"/>
        <w:rPr>
          <w:rFonts w:ascii="Times New Roman" w:hAnsi="Times New Roman"/>
          <w:sz w:val="24"/>
        </w:rPr>
      </w:pPr>
    </w:p>
    <w:p w14:paraId="2725E817" w14:textId="77777777" w:rsidR="005B30A3" w:rsidRDefault="005B30A3">
      <w:pPr>
        <w:ind w:left="1304" w:hanging="1304"/>
        <w:jc w:val="both"/>
        <w:rPr>
          <w:rFonts w:ascii="Times New Roman" w:hAnsi="Times New Roman"/>
          <w:sz w:val="24"/>
        </w:rPr>
      </w:pPr>
      <w:r>
        <w:rPr>
          <w:rFonts w:ascii="Times New Roman" w:hAnsi="Times New Roman"/>
          <w:sz w:val="24"/>
        </w:rPr>
        <w:t>4.4</w:t>
      </w:r>
      <w:r>
        <w:rPr>
          <w:rFonts w:ascii="Times New Roman" w:hAnsi="Times New Roman"/>
          <w:sz w:val="24"/>
        </w:rPr>
        <w:tab/>
        <w:t>Direktøren har ret til at være til stede og udtale sig ved bestyrelsens møder, medmindre bestyrelsen i det enkelte tilfælde træffer anden beslutning.</w:t>
      </w:r>
    </w:p>
    <w:p w14:paraId="74457B8A" w14:textId="77777777" w:rsidR="005B30A3" w:rsidRDefault="005B30A3">
      <w:pPr>
        <w:pStyle w:val="DSAnormal"/>
        <w:jc w:val="left"/>
      </w:pPr>
    </w:p>
    <w:p w14:paraId="28A15E63" w14:textId="77777777" w:rsidR="005B30A3" w:rsidRDefault="005B30A3">
      <w:pPr>
        <w:pStyle w:val="DSAnormal"/>
        <w:tabs>
          <w:tab w:val="clear" w:pos="1701"/>
          <w:tab w:val="left" w:pos="1276"/>
        </w:tabs>
        <w:spacing w:line="240" w:lineRule="auto"/>
        <w:ind w:left="1276" w:hanging="1276"/>
        <w:rPr>
          <w:color w:val="FF0000"/>
        </w:rPr>
      </w:pPr>
      <w:r>
        <w:t>4.5</w:t>
      </w:r>
      <w:r>
        <w:tab/>
      </w:r>
      <w:r>
        <w:tab/>
        <w:t>Forholdet mellem bestyrelsen og Direktøren er nærmere fastlagt i vedlagte Direktionsinstruks (mandat og kommunikation mellem bestyrelse og direktion skal fastlægges)</w:t>
      </w:r>
      <w:r>
        <w:rPr>
          <w:color w:val="FF0000"/>
        </w:rPr>
        <w:t>.</w:t>
      </w:r>
    </w:p>
    <w:p w14:paraId="51AEBC2D" w14:textId="77777777" w:rsidR="005B30A3" w:rsidRDefault="005B30A3">
      <w:pPr>
        <w:pStyle w:val="DSAnormal"/>
        <w:jc w:val="left"/>
      </w:pPr>
    </w:p>
    <w:p w14:paraId="3775FDBD" w14:textId="45B82E2C" w:rsidR="005B30A3" w:rsidRPr="002E6D69" w:rsidRDefault="005B30A3" w:rsidP="017F823C">
      <w:pPr>
        <w:rPr>
          <w:rFonts w:ascii="Times New Roman" w:hAnsi="Times New Roman"/>
          <w:b/>
          <w:bCs/>
        </w:rPr>
      </w:pPr>
      <w:r>
        <w:br w:type="page"/>
      </w:r>
      <w:r w:rsidR="002E6D69" w:rsidRPr="3F071E89">
        <w:rPr>
          <w:rFonts w:ascii="Times New Roman" w:hAnsi="Times New Roman"/>
          <w:b/>
          <w:bCs/>
          <w:sz w:val="24"/>
          <w:szCs w:val="24"/>
        </w:rPr>
        <w:lastRenderedPageBreak/>
        <w:t xml:space="preserve">5. </w:t>
      </w:r>
      <w:r>
        <w:tab/>
      </w:r>
      <w:r w:rsidR="002E6D69" w:rsidRPr="3F071E89">
        <w:rPr>
          <w:rFonts w:ascii="Times New Roman" w:hAnsi="Times New Roman"/>
          <w:b/>
          <w:bCs/>
          <w:sz w:val="24"/>
          <w:szCs w:val="24"/>
        </w:rPr>
        <w:t xml:space="preserve">FORRETNINGSHEMMELIGHEDER, TAVSHEDSPLIGT OG </w:t>
      </w:r>
      <w:r>
        <w:tab/>
      </w:r>
      <w:r>
        <w:tab/>
      </w:r>
      <w:r w:rsidR="002E6D69" w:rsidRPr="3F071E89">
        <w:rPr>
          <w:rFonts w:ascii="Times New Roman" w:hAnsi="Times New Roman"/>
          <w:b/>
          <w:bCs/>
          <w:sz w:val="24"/>
          <w:szCs w:val="24"/>
        </w:rPr>
        <w:t>OPFINDELSER</w:t>
      </w:r>
    </w:p>
    <w:p w14:paraId="44940B02" w14:textId="77777777" w:rsidR="005B30A3" w:rsidRDefault="005B30A3">
      <w:pPr>
        <w:pStyle w:val="DSAnormal"/>
        <w:jc w:val="left"/>
      </w:pPr>
    </w:p>
    <w:p w14:paraId="7E773346" w14:textId="77777777" w:rsidR="005B30A3" w:rsidRDefault="005B30A3">
      <w:pPr>
        <w:ind w:left="1275" w:hanging="1275"/>
        <w:jc w:val="both"/>
        <w:rPr>
          <w:rFonts w:ascii="Times New Roman" w:hAnsi="Times New Roman"/>
          <w:sz w:val="24"/>
        </w:rPr>
      </w:pPr>
      <w:r>
        <w:rPr>
          <w:rFonts w:ascii="Times New Roman" w:hAnsi="Times New Roman"/>
          <w:sz w:val="24"/>
        </w:rPr>
        <w:t>5.1</w:t>
      </w:r>
      <w:r>
        <w:rPr>
          <w:rFonts w:ascii="Times New Roman" w:hAnsi="Times New Roman"/>
          <w:sz w:val="24"/>
        </w:rPr>
        <w:tab/>
        <w:t xml:space="preserve">Direktøren er særligt gjort bekendt med </w:t>
      </w:r>
      <w:bookmarkStart w:id="0" w:name="_Hlk526507291"/>
      <w:r w:rsidR="00C6068C">
        <w:rPr>
          <w:rFonts w:ascii="Times New Roman" w:hAnsi="Times New Roman"/>
          <w:sz w:val="24"/>
        </w:rPr>
        <w:t xml:space="preserve">lov om forretningshemmeligheder </w:t>
      </w:r>
      <w:r w:rsidR="0018092C">
        <w:rPr>
          <w:rFonts w:ascii="Times New Roman" w:hAnsi="Times New Roman"/>
          <w:sz w:val="24"/>
        </w:rPr>
        <w:t xml:space="preserve">§ </w:t>
      </w:r>
      <w:r w:rsidR="00C6068C">
        <w:rPr>
          <w:rFonts w:ascii="Times New Roman" w:hAnsi="Times New Roman"/>
          <w:sz w:val="24"/>
        </w:rPr>
        <w:t>4</w:t>
      </w:r>
      <w:bookmarkEnd w:id="0"/>
      <w:r>
        <w:rPr>
          <w:rFonts w:ascii="Times New Roman" w:hAnsi="Times New Roman"/>
          <w:sz w:val="24"/>
        </w:rPr>
        <w:t xml:space="preserve">, der omhandler </w:t>
      </w:r>
      <w:r w:rsidR="00D129BD">
        <w:rPr>
          <w:rFonts w:ascii="Times New Roman" w:hAnsi="Times New Roman"/>
          <w:sz w:val="24"/>
        </w:rPr>
        <w:t>forretningshemmeligheder</w:t>
      </w:r>
      <w:r>
        <w:rPr>
          <w:rFonts w:ascii="Times New Roman" w:hAnsi="Times New Roman"/>
          <w:sz w:val="24"/>
        </w:rPr>
        <w:t>.</w:t>
      </w:r>
    </w:p>
    <w:p w14:paraId="3DF705AE" w14:textId="77777777" w:rsidR="005B30A3" w:rsidRDefault="005B30A3">
      <w:pPr>
        <w:pStyle w:val="DSAnormal"/>
      </w:pPr>
    </w:p>
    <w:p w14:paraId="48A1CACA" w14:textId="77777777" w:rsidR="005B30A3" w:rsidRDefault="005B30A3">
      <w:pPr>
        <w:pStyle w:val="Brdtekstindrykning2"/>
      </w:pPr>
      <w:r>
        <w:t>5.2</w:t>
      </w:r>
      <w:r>
        <w:tab/>
        <w:t>Direktøren har tavshedspligt med hensyn til alt, hvad han erfarer i forbindelse med udførelsen af sit arbejde som direktør, medmindre der er tale om forhold, der ifølge sagens natur skal bringes til tredjemands kundskab. Denne tavshedspligt er også gældende efter, at Direktøren er fratrådt sin stilling i Selskabet.</w:t>
      </w:r>
    </w:p>
    <w:p w14:paraId="01ED746A" w14:textId="77777777" w:rsidR="005B30A3" w:rsidRDefault="005B30A3">
      <w:pPr>
        <w:pStyle w:val="DSAnormal"/>
        <w:jc w:val="left"/>
      </w:pPr>
    </w:p>
    <w:p w14:paraId="0D97AF7F" w14:textId="77777777" w:rsidR="005B30A3" w:rsidRDefault="005B30A3">
      <w:pPr>
        <w:ind w:left="1275" w:hanging="1275"/>
        <w:jc w:val="both"/>
        <w:rPr>
          <w:rFonts w:ascii="Times New Roman" w:hAnsi="Times New Roman"/>
          <w:sz w:val="24"/>
        </w:rPr>
      </w:pPr>
      <w:r>
        <w:rPr>
          <w:rFonts w:ascii="Times New Roman" w:hAnsi="Times New Roman"/>
          <w:sz w:val="24"/>
        </w:rPr>
        <w:t>5.3</w:t>
      </w:r>
      <w:r>
        <w:rPr>
          <w:rFonts w:ascii="Times New Roman" w:hAnsi="Times New Roman"/>
          <w:sz w:val="24"/>
        </w:rPr>
        <w:tab/>
        <w:t xml:space="preserve">Når Direktøren fratræder sin stilling – uanset årsag – skal alt materiale, der tilhører Selskabet eller noget datterselskab, og som er i Direktørens besiddelse, afleveres til Selskabet. </w:t>
      </w:r>
    </w:p>
    <w:p w14:paraId="0F345C54" w14:textId="77777777" w:rsidR="005B30A3" w:rsidRDefault="005B30A3">
      <w:pPr>
        <w:pStyle w:val="DSAnormal"/>
        <w:jc w:val="left"/>
      </w:pPr>
    </w:p>
    <w:p w14:paraId="66C6CE0B" w14:textId="77777777" w:rsidR="005B30A3" w:rsidRDefault="005B30A3">
      <w:pPr>
        <w:pStyle w:val="DSAnormal"/>
        <w:tabs>
          <w:tab w:val="clear" w:pos="1701"/>
          <w:tab w:val="left" w:pos="1276"/>
        </w:tabs>
        <w:spacing w:line="240" w:lineRule="auto"/>
        <w:ind w:left="1276" w:hanging="1276"/>
      </w:pPr>
      <w:r>
        <w:t>5.4</w:t>
      </w:r>
      <w:r>
        <w:tab/>
      </w:r>
      <w:r>
        <w:tab/>
        <w:t>Med hensyn til opfindelser, som Direktøren måtte gøre som led i sin ansættelse, er det aftalt, at Lov om arbejdstager</w:t>
      </w:r>
      <w:r w:rsidR="009C577B">
        <w:t>e</w:t>
      </w:r>
      <w:r>
        <w:t>s opfindelser finder anvendelse.</w:t>
      </w:r>
    </w:p>
    <w:p w14:paraId="73DB596E" w14:textId="77777777" w:rsidR="005B30A3" w:rsidRDefault="005B30A3">
      <w:pPr>
        <w:pStyle w:val="DSAnormal"/>
      </w:pPr>
    </w:p>
    <w:p w14:paraId="4102BE35" w14:textId="77777777" w:rsidR="005B30A3" w:rsidRDefault="005B30A3">
      <w:pPr>
        <w:pStyle w:val="DSAnormal"/>
        <w:jc w:val="left"/>
      </w:pPr>
    </w:p>
    <w:p w14:paraId="2147CACD" w14:textId="77777777" w:rsidR="005B30A3" w:rsidRPr="002E6D69" w:rsidRDefault="002E6D69" w:rsidP="002E6D69">
      <w:pPr>
        <w:rPr>
          <w:rFonts w:ascii="Times New Roman" w:hAnsi="Times New Roman"/>
          <w:b/>
          <w:sz w:val="24"/>
        </w:rPr>
      </w:pPr>
      <w:r w:rsidRPr="002E6D69">
        <w:rPr>
          <w:rFonts w:ascii="Times New Roman" w:hAnsi="Times New Roman"/>
          <w:b/>
          <w:sz w:val="24"/>
        </w:rPr>
        <w:t>6.</w:t>
      </w:r>
      <w:r w:rsidRPr="002E6D69">
        <w:rPr>
          <w:rFonts w:ascii="Times New Roman" w:hAnsi="Times New Roman"/>
          <w:b/>
          <w:sz w:val="24"/>
        </w:rPr>
        <w:tab/>
        <w:t>LØN, BONUS OG LØNREGULERING</w:t>
      </w:r>
    </w:p>
    <w:p w14:paraId="5A3BE241" w14:textId="77777777" w:rsidR="005B30A3" w:rsidRDefault="005B30A3">
      <w:pPr>
        <w:pStyle w:val="DSAnormal"/>
        <w:jc w:val="left"/>
      </w:pPr>
    </w:p>
    <w:p w14:paraId="4663B1E7" w14:textId="77777777" w:rsidR="005B30A3" w:rsidRDefault="005B30A3">
      <w:pPr>
        <w:ind w:left="1304" w:hanging="1304"/>
        <w:jc w:val="both"/>
        <w:rPr>
          <w:rFonts w:ascii="Times New Roman" w:hAnsi="Times New Roman"/>
          <w:sz w:val="24"/>
        </w:rPr>
      </w:pPr>
      <w:r>
        <w:rPr>
          <w:rFonts w:ascii="Times New Roman" w:hAnsi="Times New Roman"/>
          <w:sz w:val="24"/>
        </w:rPr>
        <w:t>6.1</w:t>
      </w:r>
      <w:r>
        <w:rPr>
          <w:rFonts w:ascii="Times New Roman" w:hAnsi="Times New Roman"/>
          <w:sz w:val="24"/>
        </w:rPr>
        <w:tab/>
        <w:t xml:space="preserve">Direktørens årlige gage udgør ved tiltrædelsen kr. </w:t>
      </w:r>
      <w:r>
        <w:rPr>
          <w:rFonts w:ascii="Symbol" w:eastAsia="Symbol" w:hAnsi="Symbol" w:cs="Symbol"/>
          <w:sz w:val="24"/>
        </w:rPr>
        <w:t>[</w:t>
      </w:r>
      <w:r>
        <w:rPr>
          <w:rFonts w:ascii="Times New Roman" w:hAnsi="Times New Roman"/>
          <w:i/>
          <w:iCs/>
          <w:sz w:val="24"/>
        </w:rPr>
        <w:t>indsæt beløb</w:t>
      </w:r>
      <w:r>
        <w:rPr>
          <w:rFonts w:ascii="Symbol" w:eastAsia="Symbol" w:hAnsi="Symbol" w:cs="Symbol"/>
          <w:iCs/>
          <w:sz w:val="24"/>
        </w:rPr>
        <w:t>]</w:t>
      </w:r>
      <w:r>
        <w:rPr>
          <w:rFonts w:ascii="Times New Roman" w:hAnsi="Times New Roman"/>
          <w:iCs/>
          <w:sz w:val="24"/>
        </w:rPr>
        <w:t xml:space="preserve"> </w:t>
      </w:r>
      <w:r>
        <w:rPr>
          <w:rFonts w:ascii="Times New Roman" w:hAnsi="Times New Roman"/>
          <w:sz w:val="24"/>
        </w:rPr>
        <w:t>årligt, der udbetales månedligt bagud den sidste bankdag i måneden</w:t>
      </w:r>
      <w:r>
        <w:rPr>
          <w:rFonts w:ascii="Times New Roman" w:hAnsi="Times New Roman"/>
          <w:color w:val="FF0000"/>
          <w:sz w:val="24"/>
        </w:rPr>
        <w:t xml:space="preserve"> </w:t>
      </w:r>
      <w:r>
        <w:rPr>
          <w:rFonts w:ascii="Times New Roman" w:hAnsi="Times New Roman"/>
          <w:sz w:val="24"/>
        </w:rPr>
        <w:t>med 1/12.</w:t>
      </w:r>
    </w:p>
    <w:p w14:paraId="79ACC009" w14:textId="77777777" w:rsidR="005B30A3" w:rsidRDefault="005B30A3">
      <w:pPr>
        <w:pStyle w:val="DSAnormal"/>
        <w:jc w:val="left"/>
      </w:pPr>
    </w:p>
    <w:p w14:paraId="7350004B" w14:textId="77777777" w:rsidR="005B30A3" w:rsidRDefault="005B30A3">
      <w:pPr>
        <w:ind w:left="1304" w:hanging="1304"/>
        <w:jc w:val="both"/>
        <w:rPr>
          <w:rFonts w:ascii="Times New Roman" w:hAnsi="Times New Roman"/>
          <w:sz w:val="24"/>
        </w:rPr>
      </w:pPr>
      <w:r>
        <w:rPr>
          <w:rFonts w:ascii="Times New Roman" w:hAnsi="Times New Roman"/>
          <w:sz w:val="24"/>
        </w:rPr>
        <w:t>6.2</w:t>
      </w:r>
      <w:r>
        <w:rPr>
          <w:rFonts w:ascii="Times New Roman" w:hAnsi="Times New Roman"/>
          <w:sz w:val="24"/>
        </w:rPr>
        <w:tab/>
        <w:t xml:space="preserve">Selskabet indbetaler </w:t>
      </w:r>
      <w:proofErr w:type="gramStart"/>
      <w:r>
        <w:rPr>
          <w:rFonts w:ascii="Times New Roman" w:hAnsi="Times New Roman"/>
          <w:sz w:val="24"/>
        </w:rPr>
        <w:t>endvidere</w:t>
      </w:r>
      <w:proofErr w:type="gramEnd"/>
      <w:r>
        <w:rPr>
          <w:rFonts w:ascii="Times New Roman" w:hAnsi="Times New Roman"/>
          <w:sz w:val="24"/>
        </w:rPr>
        <w:t xml:space="preserve"> bidrag til en af Direktøren valgt pensionsordning. Pensionsbidraget, der udgør </w:t>
      </w:r>
      <w:r>
        <w:rPr>
          <w:rFonts w:ascii="Symbol" w:eastAsia="Symbol" w:hAnsi="Symbol" w:cs="Symbol"/>
          <w:sz w:val="24"/>
        </w:rPr>
        <w:t>[</w:t>
      </w:r>
      <w:r>
        <w:rPr>
          <w:rFonts w:ascii="Times New Roman" w:hAnsi="Times New Roman"/>
          <w:i/>
          <w:iCs/>
          <w:sz w:val="24"/>
        </w:rPr>
        <w:t>indsæt procentsats</w:t>
      </w:r>
      <w:proofErr w:type="gramStart"/>
      <w:r>
        <w:rPr>
          <w:rFonts w:ascii="Symbol" w:eastAsia="Symbol" w:hAnsi="Symbol" w:cs="Symbol"/>
          <w:sz w:val="24"/>
        </w:rPr>
        <w:t>]</w:t>
      </w:r>
      <w:r>
        <w:rPr>
          <w:rFonts w:ascii="Times New Roman" w:hAnsi="Times New Roman"/>
          <w:i/>
          <w:iCs/>
          <w:sz w:val="24"/>
        </w:rPr>
        <w:t xml:space="preserve"> </w:t>
      </w:r>
      <w:r>
        <w:rPr>
          <w:rFonts w:ascii="Times New Roman" w:hAnsi="Times New Roman"/>
          <w:color w:val="FF0000"/>
          <w:sz w:val="24"/>
        </w:rPr>
        <w:t xml:space="preserve"> </w:t>
      </w:r>
      <w:r>
        <w:rPr>
          <w:rFonts w:ascii="Times New Roman" w:hAnsi="Times New Roman"/>
          <w:sz w:val="24"/>
        </w:rPr>
        <w:t>%</w:t>
      </w:r>
      <w:proofErr w:type="gramEnd"/>
      <w:r>
        <w:rPr>
          <w:rFonts w:ascii="Times New Roman" w:hAnsi="Times New Roman"/>
          <w:sz w:val="24"/>
        </w:rPr>
        <w:t xml:space="preserve"> af gagen, indbetales månedsvis bagud i tilknytning til lønudbetalingen. </w:t>
      </w:r>
    </w:p>
    <w:p w14:paraId="5F283428" w14:textId="77777777" w:rsidR="005B30A3" w:rsidRDefault="005B30A3">
      <w:pPr>
        <w:pStyle w:val="DSAnormal"/>
        <w:jc w:val="left"/>
      </w:pPr>
    </w:p>
    <w:p w14:paraId="2465C690" w14:textId="0A38AA51" w:rsidR="005B30A3" w:rsidRDefault="005B30A3">
      <w:pPr>
        <w:ind w:left="1304" w:hanging="1304"/>
        <w:jc w:val="both"/>
        <w:rPr>
          <w:rFonts w:ascii="Times New Roman" w:hAnsi="Times New Roman"/>
          <w:sz w:val="24"/>
        </w:rPr>
      </w:pPr>
      <w:r>
        <w:rPr>
          <w:rFonts w:ascii="Times New Roman" w:hAnsi="Times New Roman"/>
          <w:sz w:val="24"/>
        </w:rPr>
        <w:t>6.3</w:t>
      </w:r>
      <w:r>
        <w:rPr>
          <w:rFonts w:ascii="Times New Roman" w:hAnsi="Times New Roman"/>
          <w:sz w:val="24"/>
        </w:rPr>
        <w:tab/>
        <w:t>Direktørens vederlag forhandles</w:t>
      </w:r>
      <w:r>
        <w:rPr>
          <w:rFonts w:ascii="Times New Roman" w:hAnsi="Times New Roman"/>
          <w:color w:val="FF0000"/>
          <w:sz w:val="24"/>
        </w:rPr>
        <w:t xml:space="preserve"> </w:t>
      </w:r>
      <w:r>
        <w:rPr>
          <w:rFonts w:ascii="Times New Roman" w:hAnsi="Times New Roman"/>
          <w:sz w:val="24"/>
        </w:rPr>
        <w:t xml:space="preserve">hvert år i januar måned, første gang i januar måned </w:t>
      </w:r>
      <w:r>
        <w:rPr>
          <w:rFonts w:ascii="Symbol" w:eastAsia="Symbol" w:hAnsi="Symbol" w:cs="Symbol"/>
          <w:sz w:val="24"/>
        </w:rPr>
        <w:t>[</w:t>
      </w:r>
      <w:r>
        <w:rPr>
          <w:rFonts w:ascii="Times New Roman" w:hAnsi="Times New Roman"/>
          <w:i/>
          <w:iCs/>
          <w:sz w:val="24"/>
        </w:rPr>
        <w:t>indsæt årstal</w:t>
      </w:r>
      <w:r>
        <w:rPr>
          <w:rFonts w:ascii="Symbol" w:eastAsia="Symbol" w:hAnsi="Symbol" w:cs="Symbol"/>
          <w:sz w:val="24"/>
        </w:rPr>
        <w:t>]</w:t>
      </w:r>
      <w:r>
        <w:rPr>
          <w:rFonts w:ascii="Times New Roman" w:hAnsi="Times New Roman"/>
          <w:sz w:val="24"/>
        </w:rPr>
        <w:t xml:space="preserve">. Direktøren oppebærer en årlig bonus/tantieme på </w:t>
      </w:r>
      <w:r>
        <w:rPr>
          <w:rFonts w:ascii="Symbol" w:eastAsia="Symbol" w:hAnsi="Symbol" w:cs="Symbol"/>
          <w:sz w:val="24"/>
        </w:rPr>
        <w:t>[</w:t>
      </w:r>
      <w:r>
        <w:rPr>
          <w:rFonts w:ascii="Times New Roman" w:hAnsi="Times New Roman"/>
          <w:i/>
          <w:iCs/>
          <w:sz w:val="24"/>
        </w:rPr>
        <w:t>indsæt procentsats</w:t>
      </w:r>
      <w:r>
        <w:rPr>
          <w:rFonts w:ascii="Symbol" w:eastAsia="Symbol" w:hAnsi="Symbol" w:cs="Symbol"/>
          <w:sz w:val="24"/>
        </w:rPr>
        <w:t>]</w:t>
      </w:r>
      <w:r>
        <w:rPr>
          <w:rFonts w:ascii="Times New Roman" w:hAnsi="Times New Roman"/>
          <w:i/>
          <w:iCs/>
          <w:sz w:val="24"/>
        </w:rPr>
        <w:t xml:space="preserve"> </w:t>
      </w:r>
      <w:r>
        <w:rPr>
          <w:rFonts w:ascii="Times New Roman" w:hAnsi="Times New Roman"/>
          <w:sz w:val="24"/>
        </w:rPr>
        <w:t>% af årets nettooverskud før skat og fradrag. Bonus/tantieme forfalder til betaling 8 dage efter, at årsregnskabet er godkendt på den årlige generalforsamling.</w:t>
      </w:r>
      <w:r>
        <w:rPr>
          <w:rFonts w:ascii="Times New Roman" w:hAnsi="Times New Roman"/>
          <w:color w:val="FF0000"/>
          <w:sz w:val="24"/>
        </w:rPr>
        <w:t xml:space="preserve"> </w:t>
      </w:r>
      <w:r>
        <w:rPr>
          <w:rFonts w:ascii="Times New Roman" w:hAnsi="Times New Roman"/>
          <w:sz w:val="24"/>
        </w:rPr>
        <w:t>Ved kontraktens ophør tilkommer der Direktøren en tidsmæssig proportionel andel af bonus/tantieme for den forløbne del af regnskabsåret</w:t>
      </w:r>
      <w:r w:rsidR="009C577B">
        <w:rPr>
          <w:rFonts w:ascii="Times New Roman" w:hAnsi="Times New Roman"/>
          <w:sz w:val="24"/>
        </w:rPr>
        <w:t>, jf. princippet i funktionærlovens § 17a</w:t>
      </w:r>
      <w:r>
        <w:rPr>
          <w:rFonts w:ascii="Times New Roman" w:hAnsi="Times New Roman"/>
          <w:sz w:val="24"/>
        </w:rPr>
        <w:t>.</w:t>
      </w:r>
    </w:p>
    <w:p w14:paraId="6F7F4898" w14:textId="77777777" w:rsidR="005B30A3" w:rsidRDefault="005B30A3">
      <w:pPr>
        <w:pStyle w:val="DSAnormal"/>
        <w:jc w:val="left"/>
      </w:pPr>
    </w:p>
    <w:p w14:paraId="0110D799" w14:textId="77777777" w:rsidR="005B30A3" w:rsidRDefault="005B30A3">
      <w:pPr>
        <w:pStyle w:val="DSAnormal"/>
        <w:jc w:val="left"/>
      </w:pPr>
    </w:p>
    <w:p w14:paraId="7E2BBD1A" w14:textId="77777777" w:rsidR="005B30A3" w:rsidRPr="002E6D69" w:rsidRDefault="002E6D69" w:rsidP="002E6D69">
      <w:pPr>
        <w:rPr>
          <w:rFonts w:ascii="Times New Roman" w:hAnsi="Times New Roman"/>
          <w:b/>
        </w:rPr>
      </w:pPr>
      <w:r w:rsidRPr="002E6D69">
        <w:rPr>
          <w:rFonts w:ascii="Times New Roman" w:hAnsi="Times New Roman"/>
          <w:b/>
          <w:sz w:val="24"/>
        </w:rPr>
        <w:t>7.</w:t>
      </w:r>
      <w:r w:rsidRPr="002E6D69">
        <w:rPr>
          <w:rFonts w:ascii="Times New Roman" w:hAnsi="Times New Roman"/>
          <w:b/>
          <w:sz w:val="24"/>
        </w:rPr>
        <w:tab/>
        <w:t>BILORDNING</w:t>
      </w:r>
    </w:p>
    <w:p w14:paraId="6F029B4F" w14:textId="77777777" w:rsidR="005B30A3" w:rsidRDefault="005B30A3">
      <w:pPr>
        <w:pStyle w:val="DSAnormal"/>
        <w:jc w:val="left"/>
      </w:pPr>
    </w:p>
    <w:p w14:paraId="520D1DA9" w14:textId="3AEA89C4" w:rsidR="005B30A3" w:rsidRDefault="005B30A3" w:rsidP="4382E613">
      <w:pPr>
        <w:ind w:left="1304" w:hanging="1304"/>
        <w:jc w:val="both"/>
        <w:rPr>
          <w:rFonts w:ascii="Times New Roman" w:hAnsi="Times New Roman"/>
          <w:sz w:val="24"/>
          <w:szCs w:val="24"/>
        </w:rPr>
      </w:pPr>
      <w:r w:rsidRPr="1A92B53F">
        <w:rPr>
          <w:rFonts w:ascii="Times New Roman" w:hAnsi="Times New Roman"/>
          <w:sz w:val="24"/>
          <w:szCs w:val="24"/>
        </w:rPr>
        <w:t>7.1</w:t>
      </w:r>
      <w:r>
        <w:tab/>
      </w:r>
      <w:r w:rsidRPr="1A92B53F">
        <w:rPr>
          <w:rFonts w:ascii="Times New Roman" w:hAnsi="Times New Roman"/>
          <w:sz w:val="24"/>
          <w:szCs w:val="24"/>
        </w:rPr>
        <w:t>Selskabet stiller under ansættelsen en bil til en værdi af kr.</w:t>
      </w:r>
      <w:r w:rsidR="0077512E">
        <w:rPr>
          <w:rFonts w:ascii="Times New Roman" w:hAnsi="Times New Roman"/>
          <w:sz w:val="24"/>
          <w:szCs w:val="24"/>
        </w:rPr>
        <w:t xml:space="preserve"> </w:t>
      </w:r>
      <w:r w:rsidRPr="1A92B53F">
        <w:rPr>
          <w:rFonts w:ascii="Symbol" w:eastAsia="Symbol" w:hAnsi="Symbol" w:cs="Symbol"/>
          <w:sz w:val="24"/>
          <w:szCs w:val="24"/>
        </w:rPr>
        <w:t>[</w:t>
      </w:r>
      <w:r w:rsidRPr="1A92B53F">
        <w:rPr>
          <w:rFonts w:ascii="Times New Roman" w:hAnsi="Times New Roman"/>
          <w:i/>
          <w:iCs/>
          <w:sz w:val="24"/>
          <w:szCs w:val="24"/>
        </w:rPr>
        <w:t>indsæt beløb</w:t>
      </w:r>
      <w:r w:rsidRPr="1A92B53F">
        <w:rPr>
          <w:rFonts w:ascii="Symbol" w:eastAsia="Symbol" w:hAnsi="Symbol" w:cs="Symbol"/>
          <w:sz w:val="24"/>
          <w:szCs w:val="24"/>
        </w:rPr>
        <w:t>]</w:t>
      </w:r>
      <w:r w:rsidRPr="1A92B53F">
        <w:rPr>
          <w:rFonts w:ascii="Times New Roman" w:hAnsi="Times New Roman"/>
          <w:i/>
          <w:iCs/>
          <w:sz w:val="24"/>
          <w:szCs w:val="24"/>
        </w:rPr>
        <w:t xml:space="preserve"> </w:t>
      </w:r>
      <w:r w:rsidR="33207647" w:rsidRPr="00B9464A">
        <w:rPr>
          <w:rFonts w:ascii="Times New Roman" w:hAnsi="Times New Roman"/>
          <w:sz w:val="24"/>
          <w:szCs w:val="24"/>
        </w:rPr>
        <w:t xml:space="preserve">til Direktørens rådighed </w:t>
      </w:r>
      <w:r w:rsidRPr="1A92B53F">
        <w:rPr>
          <w:rFonts w:ascii="Times New Roman" w:hAnsi="Times New Roman"/>
          <w:sz w:val="24"/>
          <w:szCs w:val="24"/>
        </w:rPr>
        <w:t>og afholder alle forbundne udgifter hermed.</w:t>
      </w:r>
    </w:p>
    <w:p w14:paraId="5C37AEE4" w14:textId="77777777" w:rsidR="005B30A3" w:rsidRDefault="005B30A3">
      <w:pPr>
        <w:pStyle w:val="DSAnormal"/>
        <w:jc w:val="left"/>
      </w:pPr>
    </w:p>
    <w:p w14:paraId="5F3D3A24" w14:textId="2D3B09C8" w:rsidR="005B30A3" w:rsidRDefault="008C7F9F" w:rsidP="00790B37">
      <w:pPr>
        <w:pStyle w:val="DSAnormal"/>
        <w:tabs>
          <w:tab w:val="clear" w:pos="1701"/>
          <w:tab w:val="left" w:pos="1276"/>
        </w:tabs>
        <w:ind w:left="1275" w:hanging="1275"/>
      </w:pPr>
      <w:r>
        <w:t>7.2</w:t>
      </w:r>
      <w:r>
        <w:tab/>
      </w:r>
      <w:r>
        <w:tab/>
        <w:t>Direktøren kan i stedet for at få stillet firmabil til rådighed vælge at få forhøjet lønnen   med kr. [</w:t>
      </w:r>
      <w:r w:rsidRPr="2395AAAA">
        <w:rPr>
          <w:i/>
          <w:iCs/>
        </w:rPr>
        <w:t>indsæt beløb</w:t>
      </w:r>
      <w:r>
        <w:t xml:space="preserve">] årligt, </w:t>
      </w:r>
      <w:proofErr w:type="gramStart"/>
      <w:r>
        <w:t>såfremt</w:t>
      </w:r>
      <w:proofErr w:type="gramEnd"/>
      <w:r>
        <w:t xml:space="preserve"> Direktøren selv stiller passende bil til rådighed. For kørsel i egen bil ydes godtgørelse efter den til enhver til gældende højeste takst, jf. statens regler herom.</w:t>
      </w:r>
    </w:p>
    <w:p w14:paraId="4AEC64B3" w14:textId="77777777" w:rsidR="005B30A3" w:rsidRDefault="005B30A3">
      <w:pPr>
        <w:pStyle w:val="DSAnormal"/>
        <w:tabs>
          <w:tab w:val="clear" w:pos="1701"/>
          <w:tab w:val="left" w:pos="1276"/>
        </w:tabs>
        <w:ind w:left="1275" w:hanging="1275"/>
      </w:pPr>
    </w:p>
    <w:p w14:paraId="69DFF6E6" w14:textId="7963FD72" w:rsidR="005B30A3" w:rsidRDefault="005B30A3">
      <w:pPr>
        <w:pStyle w:val="DSAnormal"/>
        <w:tabs>
          <w:tab w:val="clear" w:pos="1701"/>
          <w:tab w:val="left" w:pos="1276"/>
        </w:tabs>
        <w:spacing w:line="240" w:lineRule="auto"/>
        <w:ind w:left="1276" w:hanging="1276"/>
      </w:pPr>
      <w:r>
        <w:lastRenderedPageBreak/>
        <w:t>7.</w:t>
      </w:r>
      <w:r w:rsidR="008C7F9F">
        <w:t>3</w:t>
      </w:r>
      <w:r>
        <w:tab/>
      </w:r>
      <w:r>
        <w:tab/>
        <w:t>Fritstilles Direktøren, er Direktøren berettiget til at beholde bilen i opsigelsesperioden</w:t>
      </w:r>
      <w:r w:rsidR="00BA4A35">
        <w:t>.</w:t>
      </w:r>
      <w:r>
        <w:t xml:space="preserve"> </w:t>
      </w:r>
      <w:r w:rsidR="00BA4A35">
        <w:t xml:space="preserve">Direktøren er som alternativ berettiget til at tilbagelevere bilen på et hvilket som helst tidspunkt i opsigelsesperioden, </w:t>
      </w:r>
      <w:r>
        <w:t>hvorefter Direktøren</w:t>
      </w:r>
      <w:r w:rsidRPr="1A92B53F">
        <w:rPr>
          <w:color w:val="FF0000"/>
        </w:rPr>
        <w:t xml:space="preserve"> </w:t>
      </w:r>
      <w:r>
        <w:t>som kompensation modtager</w:t>
      </w:r>
      <w:r w:rsidRPr="1A92B53F">
        <w:rPr>
          <w:color w:val="FF0000"/>
        </w:rPr>
        <w:t xml:space="preserve"> </w:t>
      </w:r>
      <w:r>
        <w:t xml:space="preserve">et beløb svarende til den skattemæssige værdi. </w:t>
      </w:r>
    </w:p>
    <w:p w14:paraId="500FC785" w14:textId="77777777" w:rsidR="005B30A3" w:rsidRDefault="005B30A3">
      <w:pPr>
        <w:pStyle w:val="DSAnormal"/>
        <w:tabs>
          <w:tab w:val="clear" w:pos="1701"/>
          <w:tab w:val="left" w:pos="1276"/>
        </w:tabs>
        <w:ind w:left="1275" w:hanging="1275"/>
        <w:jc w:val="left"/>
      </w:pPr>
    </w:p>
    <w:p w14:paraId="508F04F8" w14:textId="77777777" w:rsidR="005B30A3" w:rsidRDefault="005B30A3">
      <w:pPr>
        <w:pStyle w:val="DSAnormal"/>
      </w:pPr>
    </w:p>
    <w:p w14:paraId="19BE71DE" w14:textId="77777777" w:rsidR="005B30A3" w:rsidRPr="002E6D69" w:rsidRDefault="005B30A3" w:rsidP="5BE22649">
      <w:pPr>
        <w:rPr>
          <w:rFonts w:ascii="Times New Roman" w:hAnsi="Times New Roman"/>
          <w:b/>
          <w:bCs/>
          <w:sz w:val="24"/>
          <w:szCs w:val="24"/>
        </w:rPr>
      </w:pPr>
      <w:r w:rsidRPr="1A92B53F">
        <w:rPr>
          <w:rFonts w:ascii="Times New Roman" w:hAnsi="Times New Roman"/>
          <w:b/>
          <w:bCs/>
          <w:sz w:val="24"/>
          <w:szCs w:val="24"/>
        </w:rPr>
        <w:t>8.</w:t>
      </w:r>
      <w:r>
        <w:tab/>
      </w:r>
      <w:r w:rsidRPr="1A92B53F">
        <w:rPr>
          <w:rFonts w:ascii="Times New Roman" w:hAnsi="Times New Roman"/>
          <w:b/>
          <w:bCs/>
          <w:sz w:val="24"/>
          <w:szCs w:val="24"/>
        </w:rPr>
        <w:t>ANDRE GODER</w:t>
      </w:r>
    </w:p>
    <w:p w14:paraId="3A2307F9" w14:textId="77777777" w:rsidR="005B30A3" w:rsidRDefault="005B30A3">
      <w:pPr>
        <w:pStyle w:val="DSAnormal"/>
      </w:pPr>
    </w:p>
    <w:p w14:paraId="6CF5A961" w14:textId="7996EB0B" w:rsidR="005B30A3" w:rsidRDefault="005B30A3">
      <w:pPr>
        <w:pStyle w:val="Brdtekstindrykning3"/>
      </w:pPr>
      <w:r>
        <w:t>8.1</w:t>
      </w:r>
      <w:r>
        <w:tab/>
      </w:r>
      <w:r w:rsidR="0004561C">
        <w:t>Selskabet stiller en bærbar computer</w:t>
      </w:r>
      <w:r w:rsidR="0AB68FA6">
        <w:t xml:space="preserve"> til</w:t>
      </w:r>
      <w:r w:rsidR="0004561C">
        <w:t xml:space="preserve"> rådighed for Direktøren og betaler samtidig for løbende udgifter samt eventuelle installationsomkostni</w:t>
      </w:r>
      <w:r w:rsidR="44BC5D5A">
        <w:t>n</w:t>
      </w:r>
      <w:r w:rsidR="0004561C">
        <w:t>ger til en internetforbindelse på Direktørens bopæl</w:t>
      </w:r>
      <w:r w:rsidR="00B70F12">
        <w:t>.</w:t>
      </w:r>
    </w:p>
    <w:p w14:paraId="5DDE35B7" w14:textId="17F91898" w:rsidR="005B30A3" w:rsidRDefault="005B30A3" w:rsidP="1A92B53F">
      <w:pPr>
        <w:pStyle w:val="DSAnormal"/>
        <w:tabs>
          <w:tab w:val="clear" w:pos="1701"/>
          <w:tab w:val="left" w:pos="1276"/>
        </w:tabs>
        <w:rPr>
          <w:szCs w:val="24"/>
        </w:rPr>
      </w:pPr>
    </w:p>
    <w:p w14:paraId="30BF8BF7" w14:textId="7F2CEBEE" w:rsidR="005B30A3" w:rsidRDefault="005B30A3" w:rsidP="000A240A">
      <w:pPr>
        <w:pStyle w:val="DSAnormal"/>
        <w:tabs>
          <w:tab w:val="clear" w:pos="1701"/>
          <w:tab w:val="left" w:pos="1276"/>
        </w:tabs>
        <w:ind w:left="1276" w:hanging="1276"/>
      </w:pPr>
      <w:r>
        <w:t>8.</w:t>
      </w:r>
      <w:r w:rsidR="00B70F12">
        <w:t>2</w:t>
      </w:r>
      <w:r>
        <w:tab/>
      </w:r>
      <w:r>
        <w:tab/>
        <w:t xml:space="preserve">Selskabet stiller en mobiltelefon til Direktørens rådighed samt betaler </w:t>
      </w:r>
      <w:r w:rsidR="00B70F12">
        <w:t>abonnementsudgifter, herunder rimelige udgifter ved privat brug i udlandet.</w:t>
      </w:r>
    </w:p>
    <w:p w14:paraId="3F695E71" w14:textId="77777777" w:rsidR="005B30A3" w:rsidRDefault="005B30A3">
      <w:pPr>
        <w:pStyle w:val="DSAnormal"/>
        <w:jc w:val="left"/>
      </w:pPr>
    </w:p>
    <w:p w14:paraId="4858FB7A" w14:textId="468F368F" w:rsidR="005B30A3" w:rsidRDefault="005B30A3">
      <w:pPr>
        <w:pStyle w:val="DSAnormal"/>
        <w:tabs>
          <w:tab w:val="clear" w:pos="1701"/>
          <w:tab w:val="left" w:pos="1276"/>
        </w:tabs>
        <w:spacing w:line="240" w:lineRule="auto"/>
        <w:ind w:left="1276" w:hanging="1276"/>
      </w:pPr>
      <w:r>
        <w:t>8.</w:t>
      </w:r>
      <w:r w:rsidR="00B70F12">
        <w:t>3</w:t>
      </w:r>
      <w:r>
        <w:tab/>
      </w:r>
      <w:r>
        <w:tab/>
      </w:r>
      <w:proofErr w:type="gramStart"/>
      <w:r>
        <w:t>Endvidere</w:t>
      </w:r>
      <w:proofErr w:type="gramEnd"/>
      <w:r>
        <w:t xml:space="preserve"> betaler Selskabet alle udgifter til kontingenter, aviser og tidsskrifter i et med bestyrelsens formand aftalt omfang.</w:t>
      </w:r>
    </w:p>
    <w:p w14:paraId="18B45CC7" w14:textId="77777777" w:rsidR="005B30A3" w:rsidRDefault="005B30A3">
      <w:pPr>
        <w:pStyle w:val="DSAnormal"/>
        <w:jc w:val="left"/>
      </w:pPr>
    </w:p>
    <w:p w14:paraId="5A57EF85" w14:textId="0FD05666" w:rsidR="005B30A3" w:rsidRDefault="005B30A3">
      <w:pPr>
        <w:pStyle w:val="DSAnormal"/>
        <w:tabs>
          <w:tab w:val="clear" w:pos="1701"/>
          <w:tab w:val="left" w:pos="1276"/>
        </w:tabs>
        <w:spacing w:line="240" w:lineRule="auto"/>
        <w:ind w:left="1276" w:hanging="1276"/>
        <w:rPr>
          <w:color w:val="FF0000"/>
        </w:rPr>
      </w:pPr>
      <w:r>
        <w:t>8.</w:t>
      </w:r>
      <w:r w:rsidR="00B70F12">
        <w:t>4</w:t>
      </w:r>
      <w:r>
        <w:tab/>
      </w:r>
      <w:r>
        <w:tab/>
        <w:t>De skattemæssige konsekvenser for Direktøren af den private rådighed over nævnte faciliteter er Selskabet uvedkommende.</w:t>
      </w:r>
    </w:p>
    <w:p w14:paraId="7A8CA81D" w14:textId="77777777" w:rsidR="005B30A3" w:rsidRDefault="005B30A3">
      <w:pPr>
        <w:pStyle w:val="DSAnormal"/>
        <w:jc w:val="left"/>
        <w:rPr>
          <w:color w:val="FF0000"/>
        </w:rPr>
      </w:pPr>
    </w:p>
    <w:p w14:paraId="011A68D5" w14:textId="77777777" w:rsidR="005B30A3" w:rsidRDefault="005B30A3">
      <w:pPr>
        <w:pStyle w:val="DSAnormal"/>
        <w:jc w:val="left"/>
        <w:rPr>
          <w:color w:val="FF0000"/>
        </w:rPr>
      </w:pPr>
    </w:p>
    <w:p w14:paraId="6D347670" w14:textId="77777777" w:rsidR="005B30A3" w:rsidRPr="002E6D69" w:rsidRDefault="002E6D69" w:rsidP="002E6D69">
      <w:pPr>
        <w:rPr>
          <w:rFonts w:ascii="Times New Roman" w:hAnsi="Times New Roman"/>
          <w:b/>
          <w:sz w:val="24"/>
        </w:rPr>
      </w:pPr>
      <w:r w:rsidRPr="002E6D69">
        <w:rPr>
          <w:rFonts w:ascii="Times New Roman" w:hAnsi="Times New Roman"/>
          <w:b/>
          <w:sz w:val="24"/>
        </w:rPr>
        <w:t>9.</w:t>
      </w:r>
      <w:r w:rsidRPr="002E6D69">
        <w:rPr>
          <w:rFonts w:ascii="Times New Roman" w:hAnsi="Times New Roman"/>
          <w:b/>
          <w:sz w:val="24"/>
        </w:rPr>
        <w:tab/>
        <w:t>SYGDOM</w:t>
      </w:r>
    </w:p>
    <w:p w14:paraId="10B09656" w14:textId="77777777" w:rsidR="005B30A3" w:rsidRDefault="005B30A3">
      <w:pPr>
        <w:pStyle w:val="DSAnormal"/>
      </w:pPr>
    </w:p>
    <w:p w14:paraId="6184129E" w14:textId="77777777" w:rsidR="005B30A3" w:rsidRDefault="005B30A3">
      <w:pPr>
        <w:ind w:left="1304" w:hanging="1304"/>
        <w:jc w:val="both"/>
        <w:rPr>
          <w:rFonts w:ascii="Times New Roman" w:hAnsi="Times New Roman"/>
          <w:sz w:val="24"/>
        </w:rPr>
      </w:pPr>
      <w:r>
        <w:rPr>
          <w:rFonts w:ascii="Times New Roman" w:hAnsi="Times New Roman"/>
          <w:sz w:val="24"/>
        </w:rPr>
        <w:t>9.1</w:t>
      </w:r>
      <w:r>
        <w:rPr>
          <w:rFonts w:ascii="Times New Roman" w:hAnsi="Times New Roman"/>
          <w:sz w:val="24"/>
        </w:rPr>
        <w:tab/>
        <w:t>Direktørens sygdom er</w:t>
      </w:r>
      <w:r>
        <w:rPr>
          <w:rFonts w:ascii="Times New Roman" w:hAnsi="Times New Roman"/>
          <w:color w:val="FF0000"/>
          <w:sz w:val="24"/>
        </w:rPr>
        <w:t xml:space="preserve"> </w:t>
      </w:r>
      <w:r>
        <w:rPr>
          <w:rFonts w:ascii="Times New Roman" w:hAnsi="Times New Roman"/>
          <w:sz w:val="24"/>
        </w:rPr>
        <w:t>ikke at regne som misligholdelse af denne kontrakt, og Direktøren er berettiget til fuld løn under sygdom.</w:t>
      </w:r>
    </w:p>
    <w:p w14:paraId="22CB2C24" w14:textId="77777777" w:rsidR="005B30A3" w:rsidRDefault="005B30A3">
      <w:pPr>
        <w:pStyle w:val="DSAnormal"/>
      </w:pPr>
    </w:p>
    <w:p w14:paraId="67691467" w14:textId="77777777" w:rsidR="005B30A3" w:rsidRDefault="005B30A3">
      <w:pPr>
        <w:pStyle w:val="DSAnormal"/>
        <w:jc w:val="left"/>
      </w:pPr>
    </w:p>
    <w:p w14:paraId="45409D84" w14:textId="77777777" w:rsidR="005B30A3" w:rsidRPr="002E6D69" w:rsidRDefault="002E6D69" w:rsidP="002E6D69">
      <w:pPr>
        <w:rPr>
          <w:rFonts w:ascii="Times New Roman" w:hAnsi="Times New Roman"/>
          <w:b/>
          <w:sz w:val="24"/>
        </w:rPr>
      </w:pPr>
      <w:r w:rsidRPr="002E6D69">
        <w:rPr>
          <w:rFonts w:ascii="Times New Roman" w:hAnsi="Times New Roman"/>
          <w:b/>
          <w:sz w:val="24"/>
        </w:rPr>
        <w:t>10.</w:t>
      </w:r>
      <w:r w:rsidRPr="002E6D69">
        <w:rPr>
          <w:rFonts w:ascii="Times New Roman" w:hAnsi="Times New Roman"/>
          <w:b/>
          <w:sz w:val="24"/>
        </w:rPr>
        <w:tab/>
        <w:t>REJSER OG REPRÆSENTATION</w:t>
      </w:r>
    </w:p>
    <w:p w14:paraId="5AE7B295" w14:textId="77777777" w:rsidR="005B30A3" w:rsidRDefault="005B30A3">
      <w:pPr>
        <w:pStyle w:val="DSAnormal"/>
        <w:jc w:val="left"/>
      </w:pPr>
    </w:p>
    <w:p w14:paraId="05BAF1F9" w14:textId="77777777" w:rsidR="005B30A3" w:rsidRDefault="005B30A3">
      <w:pPr>
        <w:ind w:left="1304" w:hanging="1304"/>
        <w:jc w:val="both"/>
        <w:rPr>
          <w:rFonts w:ascii="Times New Roman" w:hAnsi="Times New Roman"/>
          <w:sz w:val="24"/>
        </w:rPr>
      </w:pPr>
      <w:r>
        <w:rPr>
          <w:rFonts w:ascii="Times New Roman" w:hAnsi="Times New Roman"/>
          <w:sz w:val="24"/>
        </w:rPr>
        <w:t>10.1</w:t>
      </w:r>
      <w:r>
        <w:rPr>
          <w:rFonts w:ascii="Times New Roman" w:hAnsi="Times New Roman"/>
          <w:sz w:val="24"/>
        </w:rPr>
        <w:tab/>
        <w:t>Direktørens rejseudgifter i forbindelse med rejser og repræsentation i Selskabets interesse refunderes af Selskabet efter regning eller i henhold til aftale.</w:t>
      </w:r>
    </w:p>
    <w:p w14:paraId="6FE189E3" w14:textId="77777777" w:rsidR="005B30A3" w:rsidRDefault="005B30A3">
      <w:pPr>
        <w:pStyle w:val="DSAnormal"/>
        <w:spacing w:line="240" w:lineRule="auto"/>
      </w:pPr>
    </w:p>
    <w:p w14:paraId="04EF5928" w14:textId="77777777" w:rsidR="0064162C" w:rsidRDefault="005B30A3" w:rsidP="0064162C">
      <w:pPr>
        <w:ind w:left="1304" w:hanging="1304"/>
        <w:jc w:val="both"/>
        <w:rPr>
          <w:rFonts w:ascii="Times New Roman" w:hAnsi="Times New Roman"/>
          <w:sz w:val="24"/>
        </w:rPr>
      </w:pPr>
      <w:r>
        <w:rPr>
          <w:rFonts w:ascii="Times New Roman" w:hAnsi="Times New Roman"/>
          <w:sz w:val="24"/>
        </w:rPr>
        <w:t>10.2</w:t>
      </w:r>
      <w:r>
        <w:rPr>
          <w:rFonts w:ascii="Times New Roman" w:hAnsi="Times New Roman"/>
          <w:sz w:val="24"/>
        </w:rPr>
        <w:tab/>
        <w:t>Direktøren er berettiget til at få udbetalt acontobeløb til dækning af udgifter til rejser og repræsentation.</w:t>
      </w:r>
    </w:p>
    <w:p w14:paraId="32EE4903" w14:textId="77777777" w:rsidR="0064162C" w:rsidRDefault="0064162C" w:rsidP="0064162C">
      <w:pPr>
        <w:ind w:left="1304" w:hanging="1304"/>
        <w:jc w:val="both"/>
        <w:rPr>
          <w:rFonts w:ascii="Times New Roman" w:hAnsi="Times New Roman"/>
          <w:sz w:val="24"/>
        </w:rPr>
      </w:pPr>
    </w:p>
    <w:p w14:paraId="4660BF1E" w14:textId="77777777" w:rsidR="0064162C" w:rsidRDefault="0064162C" w:rsidP="0064162C">
      <w:pPr>
        <w:ind w:left="1304" w:hanging="1304"/>
        <w:jc w:val="both"/>
        <w:rPr>
          <w:rFonts w:ascii="Times New Roman" w:hAnsi="Times New Roman"/>
          <w:sz w:val="24"/>
        </w:rPr>
      </w:pPr>
    </w:p>
    <w:p w14:paraId="471CB622" w14:textId="7A73C530" w:rsidR="005B30A3" w:rsidRPr="002E6D69" w:rsidRDefault="002E6D69" w:rsidP="0064162C">
      <w:pPr>
        <w:ind w:left="1304" w:hanging="1304"/>
        <w:jc w:val="both"/>
        <w:rPr>
          <w:b/>
          <w:bCs/>
          <w:szCs w:val="24"/>
        </w:rPr>
      </w:pPr>
      <w:r w:rsidRPr="1A92B53F">
        <w:rPr>
          <w:rFonts w:ascii="Times New Roman" w:hAnsi="Times New Roman"/>
          <w:b/>
          <w:bCs/>
          <w:sz w:val="24"/>
          <w:szCs w:val="24"/>
        </w:rPr>
        <w:t>11.</w:t>
      </w:r>
      <w:r w:rsidR="005B30A3">
        <w:tab/>
      </w:r>
      <w:r w:rsidRPr="1A92B53F">
        <w:rPr>
          <w:rFonts w:ascii="Times New Roman" w:hAnsi="Times New Roman"/>
          <w:b/>
          <w:bCs/>
          <w:sz w:val="24"/>
          <w:szCs w:val="24"/>
        </w:rPr>
        <w:t>EFTERUDDANNELSE</w:t>
      </w:r>
    </w:p>
    <w:p w14:paraId="33841510" w14:textId="77777777" w:rsidR="005B30A3" w:rsidRDefault="005B30A3">
      <w:pPr>
        <w:pStyle w:val="DSAnormal"/>
      </w:pPr>
    </w:p>
    <w:p w14:paraId="6D28D110" w14:textId="77777777" w:rsidR="005B30A3" w:rsidRDefault="005B30A3">
      <w:pPr>
        <w:pStyle w:val="DSAnormal"/>
        <w:tabs>
          <w:tab w:val="clear" w:pos="1701"/>
          <w:tab w:val="left" w:pos="1276"/>
        </w:tabs>
        <w:spacing w:line="240" w:lineRule="auto"/>
        <w:ind w:left="1276" w:hanging="1276"/>
      </w:pPr>
      <w:r>
        <w:t>11.1</w:t>
      </w:r>
      <w:r>
        <w:tab/>
      </w:r>
      <w:r>
        <w:tab/>
        <w:t>Direktøren er berettiget til en, i forhold til sin stilling, passende efteruddannelse, der betales af Selskabet.  Direktøren planlægger selv sin efteruddannelse og underretter bestyrelsens formand herom.</w:t>
      </w:r>
    </w:p>
    <w:p w14:paraId="51E9533D" w14:textId="77777777" w:rsidR="005B30A3" w:rsidRDefault="005B30A3">
      <w:pPr>
        <w:pStyle w:val="DSAnormal"/>
        <w:spacing w:line="240" w:lineRule="auto"/>
        <w:jc w:val="left"/>
      </w:pPr>
    </w:p>
    <w:p w14:paraId="7F2B31E2" w14:textId="77777777" w:rsidR="005B30A3" w:rsidRDefault="005B30A3">
      <w:pPr>
        <w:pStyle w:val="DSAnormal"/>
        <w:jc w:val="left"/>
      </w:pPr>
    </w:p>
    <w:p w14:paraId="34EF02C7" w14:textId="77777777" w:rsidR="0064162C" w:rsidRDefault="0064162C">
      <w:pPr>
        <w:pStyle w:val="DSAnormal"/>
        <w:jc w:val="left"/>
      </w:pPr>
    </w:p>
    <w:p w14:paraId="529BA83F" w14:textId="77777777" w:rsidR="0064162C" w:rsidRDefault="0064162C">
      <w:pPr>
        <w:pStyle w:val="DSAnormal"/>
        <w:jc w:val="left"/>
      </w:pPr>
    </w:p>
    <w:p w14:paraId="3725AC6E" w14:textId="77777777" w:rsidR="005B30A3" w:rsidRPr="002E6D69" w:rsidRDefault="002E6D69" w:rsidP="002E6D69">
      <w:pPr>
        <w:rPr>
          <w:rFonts w:ascii="Times New Roman" w:hAnsi="Times New Roman"/>
          <w:b/>
        </w:rPr>
      </w:pPr>
      <w:r w:rsidRPr="002E6D69">
        <w:rPr>
          <w:rFonts w:ascii="Times New Roman" w:hAnsi="Times New Roman"/>
          <w:b/>
          <w:sz w:val="24"/>
        </w:rPr>
        <w:lastRenderedPageBreak/>
        <w:t>12.</w:t>
      </w:r>
      <w:r w:rsidRPr="002E6D69">
        <w:rPr>
          <w:rFonts w:ascii="Times New Roman" w:hAnsi="Times New Roman"/>
          <w:b/>
          <w:sz w:val="24"/>
        </w:rPr>
        <w:tab/>
        <w:t>FERIE</w:t>
      </w:r>
    </w:p>
    <w:p w14:paraId="3B54BF38" w14:textId="77777777" w:rsidR="005B30A3" w:rsidRDefault="005B30A3">
      <w:pPr>
        <w:pStyle w:val="DSAnormal"/>
        <w:jc w:val="left"/>
      </w:pPr>
    </w:p>
    <w:p w14:paraId="3D389738" w14:textId="1CC3BADC" w:rsidR="005B30A3" w:rsidRDefault="005B30A3" w:rsidP="4382E613">
      <w:pPr>
        <w:ind w:left="1304" w:hanging="1304"/>
        <w:jc w:val="both"/>
        <w:rPr>
          <w:rFonts w:ascii="Times New Roman" w:hAnsi="Times New Roman"/>
          <w:sz w:val="24"/>
          <w:szCs w:val="24"/>
        </w:rPr>
      </w:pPr>
      <w:r w:rsidRPr="1A92B53F">
        <w:rPr>
          <w:rFonts w:ascii="Times New Roman" w:hAnsi="Times New Roman"/>
          <w:sz w:val="24"/>
          <w:szCs w:val="24"/>
        </w:rPr>
        <w:t>12.1</w:t>
      </w:r>
      <w:r>
        <w:tab/>
      </w:r>
      <w:r w:rsidRPr="1A92B53F">
        <w:rPr>
          <w:rFonts w:ascii="Times New Roman" w:hAnsi="Times New Roman"/>
          <w:sz w:val="24"/>
          <w:szCs w:val="24"/>
        </w:rPr>
        <w:t xml:space="preserve">Direktøren er berettiget til ferie med løn i 6 uger pr kalenderår. Selskabet betaler et ferietillæg på 3 pct. af den løn (jfr. § 6), </w:t>
      </w:r>
      <w:r w:rsidR="13F7D86B" w:rsidRPr="1A92B53F">
        <w:rPr>
          <w:rFonts w:ascii="Times New Roman" w:hAnsi="Times New Roman"/>
          <w:sz w:val="24"/>
          <w:szCs w:val="24"/>
        </w:rPr>
        <w:t xml:space="preserve">som </w:t>
      </w:r>
      <w:r w:rsidR="00B70F12" w:rsidRPr="1A92B53F">
        <w:rPr>
          <w:rFonts w:ascii="Times New Roman" w:hAnsi="Times New Roman"/>
          <w:sz w:val="24"/>
          <w:szCs w:val="24"/>
        </w:rPr>
        <w:t>Direktøren har</w:t>
      </w:r>
      <w:r w:rsidRPr="1A92B53F">
        <w:rPr>
          <w:rFonts w:ascii="Times New Roman" w:hAnsi="Times New Roman"/>
          <w:sz w:val="24"/>
          <w:szCs w:val="24"/>
        </w:rPr>
        <w:t xml:space="preserve"> indtjent i Selskabet i det foregående </w:t>
      </w:r>
      <w:r w:rsidR="00B70F12" w:rsidRPr="1A92B53F">
        <w:rPr>
          <w:rFonts w:ascii="Times New Roman" w:hAnsi="Times New Roman"/>
          <w:sz w:val="24"/>
          <w:szCs w:val="24"/>
        </w:rPr>
        <w:t>kalenderår</w:t>
      </w:r>
      <w:r w:rsidRPr="1A92B53F">
        <w:rPr>
          <w:rFonts w:ascii="Times New Roman" w:hAnsi="Times New Roman"/>
          <w:sz w:val="24"/>
          <w:szCs w:val="24"/>
        </w:rPr>
        <w:t xml:space="preserve">. </w:t>
      </w:r>
      <w:r w:rsidR="057A5D53" w:rsidRPr="1A92B53F">
        <w:rPr>
          <w:rFonts w:ascii="Times New Roman" w:hAnsi="Times New Roman"/>
          <w:sz w:val="24"/>
          <w:szCs w:val="24"/>
        </w:rPr>
        <w:t>Ferietillægget udbetales [måned].</w:t>
      </w:r>
    </w:p>
    <w:p w14:paraId="3F0E0AF2" w14:textId="77777777" w:rsidR="005B30A3" w:rsidRDefault="005B30A3">
      <w:pPr>
        <w:pStyle w:val="DSAnormal"/>
        <w:jc w:val="left"/>
      </w:pPr>
    </w:p>
    <w:p w14:paraId="18C6CA52" w14:textId="77777777" w:rsidR="005B30A3" w:rsidRDefault="005B30A3">
      <w:pPr>
        <w:ind w:left="1304" w:hanging="1304"/>
        <w:jc w:val="both"/>
        <w:rPr>
          <w:rFonts w:ascii="Times New Roman" w:hAnsi="Times New Roman"/>
          <w:sz w:val="24"/>
        </w:rPr>
      </w:pPr>
      <w:r>
        <w:rPr>
          <w:rFonts w:ascii="Times New Roman" w:hAnsi="Times New Roman"/>
          <w:sz w:val="24"/>
        </w:rPr>
        <w:t>12.2</w:t>
      </w:r>
      <w:r>
        <w:rPr>
          <w:rFonts w:ascii="Times New Roman" w:hAnsi="Times New Roman"/>
          <w:sz w:val="24"/>
        </w:rPr>
        <w:tab/>
        <w:t>Direktøren bestemmer selv, under hensyntagen til Selskabets tarv, tidspunktet for ferieafholdelse og underretter bestyrelsesformanden herom.</w:t>
      </w:r>
    </w:p>
    <w:p w14:paraId="1D4C6E8D" w14:textId="77777777" w:rsidR="005B30A3" w:rsidRDefault="005B30A3">
      <w:pPr>
        <w:pStyle w:val="DSAnormal"/>
        <w:jc w:val="left"/>
      </w:pPr>
    </w:p>
    <w:p w14:paraId="1839EAFF" w14:textId="6E8D4DA6" w:rsidR="005B30A3" w:rsidRDefault="005B30A3" w:rsidP="1A92B53F">
      <w:pPr>
        <w:ind w:left="1304" w:hanging="1304"/>
        <w:jc w:val="both"/>
        <w:rPr>
          <w:rFonts w:ascii="Times New Roman" w:hAnsi="Times New Roman"/>
          <w:sz w:val="24"/>
          <w:szCs w:val="24"/>
        </w:rPr>
      </w:pPr>
      <w:r w:rsidRPr="1A92B53F">
        <w:rPr>
          <w:rFonts w:ascii="Times New Roman" w:hAnsi="Times New Roman"/>
          <w:sz w:val="24"/>
          <w:szCs w:val="24"/>
        </w:rPr>
        <w:t>12.3</w:t>
      </w:r>
      <w:r>
        <w:tab/>
      </w:r>
      <w:r w:rsidRPr="1A92B53F">
        <w:rPr>
          <w:rFonts w:ascii="Times New Roman" w:hAnsi="Times New Roman"/>
          <w:sz w:val="24"/>
          <w:szCs w:val="24"/>
        </w:rPr>
        <w:t>Ved fratræden tilkommer der Direktøren 12.5 %</w:t>
      </w:r>
      <w:r w:rsidRPr="1A92B53F">
        <w:rPr>
          <w:rFonts w:ascii="Times New Roman" w:hAnsi="Times New Roman"/>
          <w:color w:val="FF0000"/>
          <w:sz w:val="24"/>
          <w:szCs w:val="24"/>
        </w:rPr>
        <w:t xml:space="preserve"> </w:t>
      </w:r>
      <w:r w:rsidRPr="1A92B53F">
        <w:rPr>
          <w:rFonts w:ascii="Times New Roman" w:hAnsi="Times New Roman"/>
          <w:sz w:val="24"/>
          <w:szCs w:val="24"/>
        </w:rPr>
        <w:t>feriegodtgørelse</w:t>
      </w:r>
      <w:r w:rsidR="00B70F12" w:rsidRPr="1A92B53F">
        <w:rPr>
          <w:rFonts w:ascii="Times New Roman" w:hAnsi="Times New Roman"/>
          <w:sz w:val="24"/>
          <w:szCs w:val="24"/>
        </w:rPr>
        <w:t xml:space="preserve"> af den på fratrædelsestidspunktet </w:t>
      </w:r>
      <w:proofErr w:type="spellStart"/>
      <w:r w:rsidR="00B70F12" w:rsidRPr="1A92B53F">
        <w:rPr>
          <w:rFonts w:ascii="Times New Roman" w:hAnsi="Times New Roman"/>
          <w:sz w:val="24"/>
          <w:szCs w:val="24"/>
        </w:rPr>
        <w:t>uafholdte</w:t>
      </w:r>
      <w:proofErr w:type="spellEnd"/>
      <w:r w:rsidR="00B70F12" w:rsidRPr="1A92B53F">
        <w:rPr>
          <w:rFonts w:ascii="Times New Roman" w:hAnsi="Times New Roman"/>
          <w:sz w:val="24"/>
          <w:szCs w:val="24"/>
        </w:rPr>
        <w:t xml:space="preserve"> ferie, beregnet på baggrund af den løn (jfr. § 6), Direktøren har indtjent i Selskabet i det foregående kalenderår</w:t>
      </w:r>
      <w:r w:rsidRPr="1A92B53F">
        <w:rPr>
          <w:rFonts w:ascii="Times New Roman" w:hAnsi="Times New Roman"/>
          <w:sz w:val="24"/>
          <w:szCs w:val="24"/>
        </w:rPr>
        <w:t>. Feriegodtgørelsen udbetales kontant ved fratræden sammen med den sidste lønudbetaling.</w:t>
      </w:r>
    </w:p>
    <w:p w14:paraId="00F8EEF7" w14:textId="77777777" w:rsidR="005B30A3" w:rsidRDefault="005B30A3">
      <w:pPr>
        <w:jc w:val="both"/>
        <w:rPr>
          <w:rFonts w:ascii="Times New Roman" w:hAnsi="Times New Roman"/>
          <w:sz w:val="24"/>
        </w:rPr>
      </w:pPr>
    </w:p>
    <w:p w14:paraId="68F4214A" w14:textId="77777777" w:rsidR="005B30A3" w:rsidRDefault="005B30A3">
      <w:pPr>
        <w:rPr>
          <w:rFonts w:ascii="Times New Roman" w:hAnsi="Times New Roman"/>
          <w:sz w:val="24"/>
        </w:rPr>
      </w:pPr>
    </w:p>
    <w:p w14:paraId="78AE107D" w14:textId="77777777" w:rsidR="005B30A3" w:rsidRPr="002E6D69" w:rsidRDefault="002E6D69" w:rsidP="002E6D69">
      <w:pPr>
        <w:rPr>
          <w:rFonts w:ascii="Times New Roman" w:hAnsi="Times New Roman"/>
          <w:b/>
        </w:rPr>
      </w:pPr>
      <w:r w:rsidRPr="002E6D69">
        <w:rPr>
          <w:rFonts w:ascii="Times New Roman" w:hAnsi="Times New Roman"/>
          <w:b/>
          <w:sz w:val="24"/>
        </w:rPr>
        <w:t>13.</w:t>
      </w:r>
      <w:r w:rsidRPr="002E6D69">
        <w:rPr>
          <w:rFonts w:ascii="Times New Roman" w:hAnsi="Times New Roman"/>
          <w:b/>
          <w:sz w:val="24"/>
        </w:rPr>
        <w:tab/>
        <w:t>FORSIKRING</w:t>
      </w:r>
    </w:p>
    <w:p w14:paraId="48BB7356" w14:textId="77777777" w:rsidR="005B30A3" w:rsidRDefault="005B30A3">
      <w:pPr>
        <w:pStyle w:val="DSAnormal"/>
        <w:jc w:val="left"/>
      </w:pPr>
    </w:p>
    <w:p w14:paraId="5A4481AF" w14:textId="48ECA2C3" w:rsidR="005B30A3" w:rsidRDefault="005B30A3" w:rsidP="1A92B53F">
      <w:pPr>
        <w:ind w:left="1304" w:hanging="1304"/>
        <w:jc w:val="both"/>
        <w:rPr>
          <w:rFonts w:ascii="Times New Roman" w:hAnsi="Times New Roman"/>
          <w:sz w:val="24"/>
          <w:szCs w:val="24"/>
        </w:rPr>
      </w:pPr>
      <w:r w:rsidRPr="1A92B53F">
        <w:rPr>
          <w:rFonts w:ascii="Times New Roman" w:hAnsi="Times New Roman"/>
          <w:sz w:val="24"/>
          <w:szCs w:val="24"/>
        </w:rPr>
        <w:t>13.1</w:t>
      </w:r>
      <w:r>
        <w:tab/>
      </w:r>
      <w:r w:rsidRPr="1A92B53F">
        <w:rPr>
          <w:rFonts w:ascii="Times New Roman" w:hAnsi="Times New Roman"/>
          <w:sz w:val="24"/>
          <w:szCs w:val="24"/>
        </w:rPr>
        <w:t xml:space="preserve">Selskabet tegner en sædvanlig direktionsansvarsforsikring til dækning af Direktørens erhvervsudøvelse i </w:t>
      </w:r>
      <w:r w:rsidR="00B70F12" w:rsidRPr="1A92B53F">
        <w:rPr>
          <w:rFonts w:ascii="Times New Roman" w:hAnsi="Times New Roman"/>
          <w:sz w:val="24"/>
          <w:szCs w:val="24"/>
        </w:rPr>
        <w:t xml:space="preserve">Selskabets og eventuelle koncernforbundne selskabers </w:t>
      </w:r>
      <w:r w:rsidRPr="1A92B53F">
        <w:rPr>
          <w:rFonts w:ascii="Times New Roman" w:hAnsi="Times New Roman"/>
          <w:sz w:val="24"/>
          <w:szCs w:val="24"/>
        </w:rPr>
        <w:t>regi.</w:t>
      </w:r>
    </w:p>
    <w:p w14:paraId="112FEF71" w14:textId="77777777" w:rsidR="005B30A3" w:rsidRDefault="005B30A3">
      <w:pPr>
        <w:pStyle w:val="DSAnormal"/>
      </w:pPr>
    </w:p>
    <w:p w14:paraId="770185DC" w14:textId="77777777" w:rsidR="005B30A3" w:rsidRDefault="005B30A3">
      <w:pPr>
        <w:ind w:left="1304" w:hanging="1304"/>
        <w:jc w:val="both"/>
        <w:rPr>
          <w:rFonts w:ascii="Times New Roman" w:hAnsi="Times New Roman"/>
          <w:sz w:val="24"/>
        </w:rPr>
      </w:pPr>
      <w:r>
        <w:rPr>
          <w:rFonts w:ascii="Times New Roman" w:hAnsi="Times New Roman"/>
          <w:sz w:val="24"/>
        </w:rPr>
        <w:t>13.2</w:t>
      </w:r>
      <w:r>
        <w:rPr>
          <w:rFonts w:ascii="Times New Roman" w:hAnsi="Times New Roman"/>
          <w:sz w:val="24"/>
        </w:rPr>
        <w:tab/>
        <w:t xml:space="preserve">Selskabet betaler en årlig præmie for en heltidsulykkesforsikring for Direktøren på normale forsikrings- og præmiebetingelser. Forsikringen skal dække for kr. </w:t>
      </w:r>
      <w:r>
        <w:rPr>
          <w:rFonts w:ascii="Symbol" w:eastAsia="Symbol" w:hAnsi="Symbol" w:cs="Symbol"/>
          <w:sz w:val="24"/>
        </w:rPr>
        <w:t>[</w:t>
      </w:r>
      <w:r>
        <w:rPr>
          <w:rFonts w:ascii="Times New Roman" w:hAnsi="Times New Roman"/>
          <w:i/>
          <w:iCs/>
          <w:sz w:val="24"/>
        </w:rPr>
        <w:t>indsæt beløb</w:t>
      </w:r>
      <w:r>
        <w:rPr>
          <w:rFonts w:ascii="Symbol" w:eastAsia="Symbol" w:hAnsi="Symbol" w:cs="Symbol"/>
          <w:sz w:val="24"/>
        </w:rPr>
        <w:t>]</w:t>
      </w:r>
      <w:r>
        <w:rPr>
          <w:rFonts w:ascii="Times New Roman" w:hAnsi="Times New Roman"/>
          <w:sz w:val="24"/>
        </w:rPr>
        <w:t xml:space="preserve"> ved død og fuldstændig invaliditet.</w:t>
      </w:r>
    </w:p>
    <w:p w14:paraId="10793186" w14:textId="77777777" w:rsidR="005B30A3" w:rsidRDefault="005B30A3">
      <w:pPr>
        <w:pStyle w:val="DSAnormal"/>
        <w:jc w:val="left"/>
      </w:pPr>
    </w:p>
    <w:p w14:paraId="146DAB0A" w14:textId="77777777" w:rsidR="005B30A3" w:rsidRDefault="005B30A3">
      <w:pPr>
        <w:pStyle w:val="DSAnormal"/>
        <w:tabs>
          <w:tab w:val="clear" w:pos="1701"/>
          <w:tab w:val="left" w:pos="1276"/>
        </w:tabs>
      </w:pPr>
      <w:r>
        <w:t>13.3</w:t>
      </w:r>
      <w:r>
        <w:tab/>
      </w:r>
      <w:r>
        <w:tab/>
        <w:t>Summen tilkommer Direktøren eller dennes bo.</w:t>
      </w:r>
    </w:p>
    <w:p w14:paraId="4E474B70" w14:textId="77777777" w:rsidR="005B30A3" w:rsidRDefault="005B30A3">
      <w:pPr>
        <w:pStyle w:val="DSAnormal"/>
        <w:jc w:val="left"/>
      </w:pPr>
    </w:p>
    <w:p w14:paraId="2025F95B" w14:textId="670371FB" w:rsidR="005B30A3" w:rsidRDefault="005B30A3">
      <w:pPr>
        <w:pStyle w:val="DSAnormal"/>
        <w:tabs>
          <w:tab w:val="clear" w:pos="1701"/>
          <w:tab w:val="left" w:pos="1276"/>
        </w:tabs>
        <w:spacing w:line="240" w:lineRule="auto"/>
        <w:ind w:left="1276" w:hanging="1276"/>
      </w:pPr>
      <w:r>
        <w:t>13.4</w:t>
      </w:r>
      <w:r>
        <w:tab/>
      </w:r>
      <w:r>
        <w:tab/>
        <w:t xml:space="preserve">Selskabet betaler den årlige præmie for en helbredsforsikring for Direktøren på normale forsikrings- og præmiebetingelser. Forsikringen skal dække 100 % af alle udgifter til lægeordineret behandling, uanset hvor i Danmark behandlingen foretages. Forsikringssummen udgør kr. </w:t>
      </w:r>
      <w:r>
        <w:rPr>
          <w:rFonts w:ascii="Symbol" w:eastAsia="Symbol" w:hAnsi="Symbol" w:cs="Symbol"/>
        </w:rPr>
        <w:t>[</w:t>
      </w:r>
      <w:r>
        <w:rPr>
          <w:i/>
          <w:iCs/>
        </w:rPr>
        <w:t>indsæt beløb</w:t>
      </w:r>
      <w:r>
        <w:rPr>
          <w:rFonts w:ascii="Symbol" w:eastAsia="Symbol" w:hAnsi="Symbol" w:cs="Symbol"/>
        </w:rPr>
        <w:t>]</w:t>
      </w:r>
      <w:r>
        <w:t xml:space="preserve"> pr. sygdomsperiode eller pr år. Forsikringssummen og præmien reguleres hvert år i overensstemmelse med forsikringsselskabets betingelser herom.</w:t>
      </w:r>
    </w:p>
    <w:p w14:paraId="6BDBE096" w14:textId="77777777" w:rsidR="00790B37" w:rsidRDefault="00790B37">
      <w:pPr>
        <w:pStyle w:val="DSAnormal"/>
        <w:tabs>
          <w:tab w:val="clear" w:pos="1701"/>
          <w:tab w:val="left" w:pos="1276"/>
        </w:tabs>
        <w:spacing w:line="240" w:lineRule="auto"/>
        <w:ind w:left="1276" w:hanging="1276"/>
      </w:pPr>
    </w:p>
    <w:p w14:paraId="6D43D419" w14:textId="77777777" w:rsidR="005B30A3" w:rsidRDefault="005B30A3">
      <w:pPr>
        <w:pStyle w:val="Overskrift1"/>
        <w:jc w:val="both"/>
      </w:pPr>
    </w:p>
    <w:p w14:paraId="5E2CBBCA" w14:textId="77777777" w:rsidR="005B30A3" w:rsidRPr="002E6D69" w:rsidRDefault="002E6D69" w:rsidP="002E6D69">
      <w:pPr>
        <w:rPr>
          <w:rFonts w:ascii="Times New Roman" w:hAnsi="Times New Roman"/>
          <w:b/>
        </w:rPr>
      </w:pPr>
      <w:r w:rsidRPr="002E6D69">
        <w:rPr>
          <w:rFonts w:ascii="Times New Roman" w:hAnsi="Times New Roman"/>
          <w:b/>
          <w:sz w:val="24"/>
        </w:rPr>
        <w:t>14.</w:t>
      </w:r>
      <w:r w:rsidRPr="002E6D69">
        <w:rPr>
          <w:rFonts w:ascii="Times New Roman" w:hAnsi="Times New Roman"/>
          <w:b/>
          <w:sz w:val="24"/>
        </w:rPr>
        <w:tab/>
        <w:t>OPSIGELSE</w:t>
      </w:r>
    </w:p>
    <w:p w14:paraId="752D2632" w14:textId="77777777" w:rsidR="005B30A3" w:rsidRDefault="005B30A3">
      <w:pPr>
        <w:pStyle w:val="DSAnormal"/>
        <w:jc w:val="left"/>
      </w:pPr>
    </w:p>
    <w:p w14:paraId="601F48FE" w14:textId="2F0A3295" w:rsidR="005B30A3" w:rsidRDefault="005B30A3" w:rsidP="5BE22649">
      <w:pPr>
        <w:ind w:left="1304" w:hanging="1304"/>
        <w:jc w:val="both"/>
        <w:rPr>
          <w:rFonts w:ascii="Times New Roman" w:hAnsi="Times New Roman"/>
          <w:sz w:val="24"/>
          <w:szCs w:val="24"/>
        </w:rPr>
      </w:pPr>
      <w:r w:rsidRPr="1A92B53F">
        <w:rPr>
          <w:rFonts w:ascii="Times New Roman" w:hAnsi="Times New Roman"/>
          <w:sz w:val="24"/>
          <w:szCs w:val="24"/>
        </w:rPr>
        <w:t>14.1</w:t>
      </w:r>
      <w:r>
        <w:tab/>
      </w:r>
      <w:r w:rsidRPr="1A92B53F">
        <w:rPr>
          <w:rFonts w:ascii="Times New Roman" w:hAnsi="Times New Roman"/>
          <w:sz w:val="24"/>
          <w:szCs w:val="24"/>
        </w:rPr>
        <w:t>Ansættelsesforholdet kan af Selskabet opsiges skriftligt</w:t>
      </w:r>
      <w:r w:rsidRPr="1A92B53F">
        <w:rPr>
          <w:rFonts w:ascii="Times New Roman" w:hAnsi="Times New Roman"/>
          <w:color w:val="FF0000"/>
          <w:sz w:val="24"/>
          <w:szCs w:val="24"/>
        </w:rPr>
        <w:t xml:space="preserve"> </w:t>
      </w:r>
      <w:r w:rsidRPr="1A92B53F">
        <w:rPr>
          <w:rFonts w:ascii="Times New Roman" w:hAnsi="Times New Roman"/>
          <w:sz w:val="24"/>
          <w:szCs w:val="24"/>
        </w:rPr>
        <w:t xml:space="preserve">med </w:t>
      </w:r>
      <w:r w:rsidRPr="1A92B53F">
        <w:rPr>
          <w:rFonts w:ascii="Symbol" w:eastAsia="Symbol" w:hAnsi="Symbol" w:cs="Symbol"/>
          <w:sz w:val="24"/>
          <w:szCs w:val="24"/>
        </w:rPr>
        <w:t>[</w:t>
      </w:r>
      <w:r w:rsidRPr="1A92B53F">
        <w:rPr>
          <w:rFonts w:ascii="Times New Roman" w:hAnsi="Times New Roman"/>
          <w:i/>
          <w:iCs/>
          <w:sz w:val="24"/>
          <w:szCs w:val="24"/>
        </w:rPr>
        <w:t>indsæt antal måneder</w:t>
      </w:r>
      <w:r w:rsidR="009C577B" w:rsidRPr="1A92B53F">
        <w:rPr>
          <w:rFonts w:ascii="Times New Roman" w:hAnsi="Times New Roman"/>
          <w:i/>
          <w:iCs/>
          <w:sz w:val="24"/>
          <w:szCs w:val="24"/>
        </w:rPr>
        <w:t xml:space="preserve">, f.eks.  </w:t>
      </w:r>
      <w:r w:rsidR="1EC73539" w:rsidRPr="1A92B53F">
        <w:rPr>
          <w:rFonts w:ascii="Times New Roman" w:hAnsi="Times New Roman"/>
          <w:i/>
          <w:iCs/>
          <w:sz w:val="24"/>
          <w:szCs w:val="24"/>
        </w:rPr>
        <w:t>9</w:t>
      </w:r>
      <w:r w:rsidRPr="1A92B53F">
        <w:rPr>
          <w:rFonts w:ascii="Symbol" w:eastAsia="Symbol" w:hAnsi="Symbol" w:cs="Symbol"/>
          <w:sz w:val="24"/>
          <w:szCs w:val="24"/>
        </w:rPr>
        <w:t>]</w:t>
      </w:r>
      <w:r w:rsidRPr="1A92B53F">
        <w:rPr>
          <w:rFonts w:ascii="Times New Roman" w:hAnsi="Times New Roman"/>
          <w:sz w:val="24"/>
          <w:szCs w:val="24"/>
        </w:rPr>
        <w:t xml:space="preserve"> måneders varsel og fra Direktørens side skriftligt</w:t>
      </w:r>
      <w:r w:rsidRPr="1A92B53F">
        <w:rPr>
          <w:rFonts w:ascii="Times New Roman" w:hAnsi="Times New Roman"/>
          <w:color w:val="FF0000"/>
          <w:sz w:val="24"/>
          <w:szCs w:val="24"/>
        </w:rPr>
        <w:t xml:space="preserve"> </w:t>
      </w:r>
      <w:r w:rsidRPr="1A92B53F">
        <w:rPr>
          <w:rFonts w:ascii="Times New Roman" w:hAnsi="Times New Roman"/>
          <w:sz w:val="24"/>
          <w:szCs w:val="24"/>
        </w:rPr>
        <w:t xml:space="preserve">med </w:t>
      </w:r>
      <w:r w:rsidR="2DC6657C" w:rsidRPr="1A92B53F">
        <w:rPr>
          <w:rFonts w:ascii="Times New Roman" w:hAnsi="Times New Roman"/>
          <w:sz w:val="24"/>
          <w:szCs w:val="24"/>
        </w:rPr>
        <w:t>[</w:t>
      </w:r>
      <w:r w:rsidR="2DC6657C" w:rsidRPr="00B9464A">
        <w:rPr>
          <w:rFonts w:ascii="Times New Roman" w:hAnsi="Times New Roman"/>
          <w:i/>
          <w:iCs/>
          <w:sz w:val="24"/>
          <w:szCs w:val="24"/>
        </w:rPr>
        <w:t>indsæt antal måneder f.eks. 3</w:t>
      </w:r>
      <w:r w:rsidR="2DC6657C" w:rsidRPr="1A92B53F">
        <w:rPr>
          <w:rFonts w:ascii="Times New Roman" w:hAnsi="Times New Roman"/>
          <w:sz w:val="24"/>
          <w:szCs w:val="24"/>
        </w:rPr>
        <w:t>]</w:t>
      </w:r>
      <w:r w:rsidRPr="1A92B53F">
        <w:rPr>
          <w:rFonts w:ascii="Times New Roman" w:hAnsi="Times New Roman"/>
          <w:sz w:val="24"/>
          <w:szCs w:val="24"/>
        </w:rPr>
        <w:t xml:space="preserve"> måneders varsel til udgangen af en måned. </w:t>
      </w:r>
    </w:p>
    <w:p w14:paraId="6B187C85" w14:textId="00C5A29E" w:rsidR="1A92B53F" w:rsidRDefault="1A92B53F" w:rsidP="1A92B53F">
      <w:pPr>
        <w:ind w:left="1304" w:hanging="1304"/>
        <w:jc w:val="both"/>
        <w:rPr>
          <w:szCs w:val="22"/>
        </w:rPr>
      </w:pPr>
    </w:p>
    <w:p w14:paraId="49AD194C" w14:textId="248AE3E7" w:rsidR="0D0A9EFB" w:rsidRDefault="0D0A9EFB" w:rsidP="1A92B53F">
      <w:pPr>
        <w:ind w:left="1276" w:hanging="1276"/>
        <w:jc w:val="both"/>
        <w:rPr>
          <w:rFonts w:ascii="Times New Roman" w:hAnsi="Times New Roman"/>
          <w:sz w:val="24"/>
          <w:szCs w:val="24"/>
        </w:rPr>
      </w:pPr>
      <w:r w:rsidRPr="1A92B53F">
        <w:rPr>
          <w:rFonts w:ascii="Times New Roman" w:hAnsi="Times New Roman"/>
          <w:sz w:val="24"/>
          <w:szCs w:val="24"/>
        </w:rPr>
        <w:t>14.2</w:t>
      </w:r>
      <w:r>
        <w:tab/>
      </w:r>
      <w:r w:rsidRPr="1A92B53F">
        <w:rPr>
          <w:rFonts w:ascii="Times New Roman" w:hAnsi="Times New Roman"/>
          <w:color w:val="000000" w:themeColor="text1"/>
          <w:sz w:val="24"/>
          <w:szCs w:val="24"/>
        </w:rPr>
        <w:t xml:space="preserve">Hvis Selskabet opsiger ansættelsesforholdet, har Direktøren krav på at blive fritstillet senest </w:t>
      </w:r>
      <w:r w:rsidR="75419135" w:rsidRPr="1A92B53F">
        <w:rPr>
          <w:rFonts w:ascii="Times New Roman" w:hAnsi="Times New Roman"/>
          <w:color w:val="000000" w:themeColor="text1"/>
          <w:sz w:val="24"/>
          <w:szCs w:val="24"/>
        </w:rPr>
        <w:t xml:space="preserve">14 </w:t>
      </w:r>
      <w:r w:rsidRPr="1A92B53F">
        <w:rPr>
          <w:rFonts w:ascii="Times New Roman" w:hAnsi="Times New Roman"/>
          <w:color w:val="000000" w:themeColor="text1"/>
          <w:sz w:val="24"/>
          <w:szCs w:val="24"/>
        </w:rPr>
        <w:t>dage efter opsigelsen er afgivet</w:t>
      </w:r>
      <w:r w:rsidR="7D2DD690" w:rsidRPr="1A92B53F">
        <w:rPr>
          <w:rFonts w:ascii="Times New Roman" w:hAnsi="Times New Roman"/>
          <w:color w:val="000000" w:themeColor="text1"/>
          <w:sz w:val="24"/>
          <w:szCs w:val="24"/>
        </w:rPr>
        <w:t>.</w:t>
      </w:r>
      <w:r w:rsidRPr="1A92B53F">
        <w:rPr>
          <w:rFonts w:ascii="Times New Roman" w:hAnsi="Times New Roman"/>
          <w:color w:val="000000" w:themeColor="text1"/>
          <w:sz w:val="24"/>
          <w:szCs w:val="24"/>
        </w:rPr>
        <w:t xml:space="preserve"> </w:t>
      </w:r>
      <w:r w:rsidR="5915224B" w:rsidRPr="1A92B53F">
        <w:rPr>
          <w:rFonts w:ascii="Times New Roman" w:hAnsi="Times New Roman"/>
          <w:color w:val="000000" w:themeColor="text1"/>
          <w:sz w:val="24"/>
          <w:szCs w:val="24"/>
        </w:rPr>
        <w:t xml:space="preserve"> Selskabet har</w:t>
      </w:r>
      <w:r w:rsidR="36297E04" w:rsidRPr="1A92B53F">
        <w:rPr>
          <w:rFonts w:ascii="Times New Roman" w:hAnsi="Times New Roman"/>
          <w:color w:val="000000" w:themeColor="text1"/>
          <w:sz w:val="24"/>
          <w:szCs w:val="24"/>
        </w:rPr>
        <w:t xml:space="preserve"> ikke</w:t>
      </w:r>
      <w:r w:rsidR="5915224B" w:rsidRPr="1A92B53F">
        <w:rPr>
          <w:rFonts w:ascii="Times New Roman" w:hAnsi="Times New Roman"/>
          <w:color w:val="000000" w:themeColor="text1"/>
          <w:sz w:val="24"/>
          <w:szCs w:val="24"/>
        </w:rPr>
        <w:t xml:space="preserve"> ret til</w:t>
      </w:r>
      <w:r w:rsidR="2C9565BE" w:rsidRPr="1A92B53F">
        <w:rPr>
          <w:rFonts w:ascii="Times New Roman" w:hAnsi="Times New Roman"/>
          <w:color w:val="000000" w:themeColor="text1"/>
          <w:sz w:val="24"/>
          <w:szCs w:val="24"/>
        </w:rPr>
        <w:t xml:space="preserve"> at foretage</w:t>
      </w:r>
      <w:r w:rsidR="5915224B" w:rsidRPr="1A92B53F">
        <w:rPr>
          <w:rFonts w:ascii="Times New Roman" w:hAnsi="Times New Roman"/>
          <w:color w:val="000000" w:themeColor="text1"/>
          <w:sz w:val="24"/>
          <w:szCs w:val="24"/>
        </w:rPr>
        <w:t xml:space="preserve"> modregning</w:t>
      </w:r>
      <w:r w:rsidR="4AE1D80D" w:rsidRPr="1A92B53F">
        <w:rPr>
          <w:rFonts w:ascii="Times New Roman" w:hAnsi="Times New Roman"/>
          <w:color w:val="000000" w:themeColor="text1"/>
          <w:sz w:val="24"/>
          <w:szCs w:val="24"/>
        </w:rPr>
        <w:t xml:space="preserve"> i fritstillingsperioden</w:t>
      </w:r>
      <w:r w:rsidRPr="1A92B53F">
        <w:rPr>
          <w:rFonts w:ascii="Times New Roman" w:hAnsi="Times New Roman"/>
          <w:color w:val="000000" w:themeColor="text1"/>
          <w:sz w:val="24"/>
          <w:szCs w:val="24"/>
        </w:rPr>
        <w:t xml:space="preserve">, uanset Direktøren i perioden måtte opnå anden </w:t>
      </w:r>
      <w:r w:rsidR="49765053" w:rsidRPr="1A92B53F">
        <w:rPr>
          <w:rFonts w:ascii="Times New Roman" w:hAnsi="Times New Roman"/>
          <w:color w:val="000000" w:themeColor="text1"/>
          <w:sz w:val="24"/>
          <w:szCs w:val="24"/>
        </w:rPr>
        <w:t>indtægt</w:t>
      </w:r>
      <w:r w:rsidR="768847F3" w:rsidRPr="1A92B53F">
        <w:rPr>
          <w:rFonts w:ascii="Times New Roman" w:hAnsi="Times New Roman"/>
          <w:color w:val="000000" w:themeColor="text1"/>
          <w:sz w:val="24"/>
          <w:szCs w:val="24"/>
        </w:rPr>
        <w:t xml:space="preserve"> fra ikke-konkurrerende virksomhed</w:t>
      </w:r>
      <w:r w:rsidRPr="1A92B53F">
        <w:rPr>
          <w:rFonts w:ascii="Times New Roman" w:hAnsi="Times New Roman"/>
          <w:color w:val="000000" w:themeColor="text1"/>
          <w:sz w:val="24"/>
          <w:szCs w:val="24"/>
        </w:rPr>
        <w:t xml:space="preserve"> eller pension.</w:t>
      </w:r>
      <w:r w:rsidR="22E65EAA" w:rsidRPr="1A92B53F">
        <w:rPr>
          <w:rFonts w:ascii="Times New Roman" w:hAnsi="Times New Roman"/>
          <w:color w:val="000000" w:themeColor="text1"/>
          <w:sz w:val="24"/>
          <w:szCs w:val="24"/>
        </w:rPr>
        <w:t xml:space="preserve"> </w:t>
      </w:r>
    </w:p>
    <w:p w14:paraId="64D1DA3E" w14:textId="7A97397E" w:rsidR="1A92B53F" w:rsidRDefault="1A92B53F" w:rsidP="1A92B53F">
      <w:pPr>
        <w:ind w:left="1304" w:hanging="1304"/>
        <w:jc w:val="both"/>
        <w:rPr>
          <w:szCs w:val="22"/>
        </w:rPr>
      </w:pPr>
    </w:p>
    <w:p w14:paraId="2B4029CB" w14:textId="77777777" w:rsidR="005B30A3" w:rsidRDefault="005B30A3">
      <w:pPr>
        <w:pStyle w:val="DSAnormal"/>
        <w:tabs>
          <w:tab w:val="clear" w:pos="1701"/>
          <w:tab w:val="left" w:pos="1276"/>
        </w:tabs>
        <w:ind w:left="1275" w:hanging="1275"/>
      </w:pPr>
    </w:p>
    <w:p w14:paraId="57900B57" w14:textId="08F4B49B" w:rsidR="005B30A3" w:rsidRDefault="005B30A3">
      <w:pPr>
        <w:pStyle w:val="DSAnormal"/>
        <w:tabs>
          <w:tab w:val="clear" w:pos="1701"/>
          <w:tab w:val="left" w:pos="1276"/>
        </w:tabs>
        <w:spacing w:line="240" w:lineRule="auto"/>
        <w:ind w:left="1276" w:hanging="1276"/>
      </w:pPr>
      <w:r>
        <w:lastRenderedPageBreak/>
        <w:t>14.</w:t>
      </w:r>
      <w:r w:rsidR="6098490F">
        <w:t>3</w:t>
      </w:r>
      <w:r>
        <w:t xml:space="preserve"> </w:t>
      </w:r>
      <w:r>
        <w:tab/>
      </w:r>
      <w:r>
        <w:tab/>
        <w:t xml:space="preserve">[Opsiger Selskabet </w:t>
      </w:r>
      <w:r w:rsidR="49B191AA">
        <w:t xml:space="preserve">Direktøren </w:t>
      </w:r>
      <w:r>
        <w:t xml:space="preserve">uden dette skyldes </w:t>
      </w:r>
      <w:r w:rsidR="7FBD6D0C">
        <w:t xml:space="preserve">Direktørens </w:t>
      </w:r>
      <w:r>
        <w:t>misligholdelse af kontrakten, eller opsiger Direktøren kontrakten grundet Selskabets misligholdelse, har Direktøren ret til en fratrædelsesgodtgørelse svarende til 12</w:t>
      </w:r>
      <w:r w:rsidRPr="3F071E89">
        <w:rPr>
          <w:color w:val="FF0000"/>
        </w:rPr>
        <w:t xml:space="preserve"> </w:t>
      </w:r>
      <w:r>
        <w:t xml:space="preserve">måneders løn inkl. </w:t>
      </w:r>
      <w:r w:rsidR="6FD7734A">
        <w:t>p</w:t>
      </w:r>
      <w:r>
        <w:t>ension</w:t>
      </w:r>
      <w:r w:rsidR="6FD7734A">
        <w:t xml:space="preserve"> og andre lønandele</w:t>
      </w:r>
      <w:r>
        <w:t>. Godtgørelsen udbetales som en engangssum i forbindelse med sidste lønudbetaling.]</w:t>
      </w:r>
    </w:p>
    <w:p w14:paraId="4C0FE418" w14:textId="77777777" w:rsidR="005B30A3" w:rsidRDefault="005B30A3">
      <w:pPr>
        <w:pStyle w:val="DSAnormal"/>
      </w:pPr>
    </w:p>
    <w:p w14:paraId="18AE3E3E" w14:textId="3DC5A58E" w:rsidR="005B30A3" w:rsidRDefault="005B30A3">
      <w:pPr>
        <w:pStyle w:val="DSAnormal"/>
        <w:tabs>
          <w:tab w:val="clear" w:pos="1701"/>
          <w:tab w:val="left" w:pos="1276"/>
        </w:tabs>
        <w:spacing w:line="240" w:lineRule="auto"/>
        <w:ind w:left="1276" w:hanging="1276"/>
      </w:pPr>
      <w:r>
        <w:t>14.</w:t>
      </w:r>
      <w:r w:rsidR="56907E79">
        <w:t>4</w:t>
      </w:r>
      <w:r>
        <w:t xml:space="preserve"> </w:t>
      </w:r>
      <w:r>
        <w:tab/>
      </w:r>
      <w:r>
        <w:tab/>
        <w:t xml:space="preserve">[Såfremt der sker kompetenceændringer i direktionen, således at Direktøren hierarkisk side- eller underordnes med en eller flere andre direktører, er Direktøren berettiget til efter skriftligt påkrav til bestyrelsen senest 1 måned efter ændringen af direktionens </w:t>
      </w:r>
      <w:proofErr w:type="gramStart"/>
      <w:r>
        <w:t>ikrafttræden,</w:t>
      </w:r>
      <w:proofErr w:type="gramEnd"/>
      <w:r>
        <w:t xml:space="preserve"> at betragte ansættelsesforholdet for ophævet med Selskabets opsigelsesvarsel, således at Direktøren fritstilles uden modregningsadgang. Direktøren vil i denne situation være berettiget til en fratrædelsesgodtgørelse på 18 måneders løn inkl. Pension.]</w:t>
      </w:r>
    </w:p>
    <w:p w14:paraId="6F969BF9" w14:textId="77777777" w:rsidR="005B30A3" w:rsidRDefault="005B30A3">
      <w:pPr>
        <w:pStyle w:val="DSAnormal"/>
        <w:spacing w:line="240" w:lineRule="auto"/>
        <w:jc w:val="left"/>
      </w:pPr>
    </w:p>
    <w:p w14:paraId="7FEA9C49" w14:textId="53ADB294" w:rsidR="005B30A3" w:rsidRDefault="005B30A3">
      <w:pPr>
        <w:pStyle w:val="DSAnormal"/>
        <w:tabs>
          <w:tab w:val="clear" w:pos="1701"/>
          <w:tab w:val="left" w:pos="1276"/>
        </w:tabs>
        <w:spacing w:line="240" w:lineRule="auto"/>
        <w:ind w:left="1276" w:hanging="1276"/>
      </w:pPr>
      <w:r>
        <w:t>14.</w:t>
      </w:r>
      <w:r w:rsidR="4D58AFAC">
        <w:t>5</w:t>
      </w:r>
      <w:r>
        <w:t xml:space="preserve"> </w:t>
      </w:r>
      <w:r>
        <w:tab/>
      </w:r>
      <w:r>
        <w:tab/>
        <w:t>[I tilfælde af at Selskabet fusioneres med et eller flere andre firmaer,</w:t>
      </w:r>
      <w:r w:rsidR="00C3397B">
        <w:t xml:space="preserve"> eller at mindst [x]% af Selskabets aktiver</w:t>
      </w:r>
      <w:r w:rsidR="005867A3">
        <w:t xml:space="preserve"> [og]/[eller] aktier</w:t>
      </w:r>
      <w:r>
        <w:t xml:space="preserve"> overdrages til ny ejer,</w:t>
      </w:r>
      <w:r w:rsidR="00C3397B">
        <w:t xml:space="preserve"> </w:t>
      </w:r>
      <w:r>
        <w:t xml:space="preserve">er Direktøren berettiget til at betragte ansættelsesforholdet for ophævet med Selskabets opsigelsesvarsel, </w:t>
      </w:r>
      <w:proofErr w:type="gramStart"/>
      <w:r>
        <w:t>således at</w:t>
      </w:r>
      <w:proofErr w:type="gramEnd"/>
      <w:r>
        <w:t xml:space="preserve"> Direktøren fritstilles uden modregningsadgang. Direktøren vil i denne situation være berettiget til en fratrædelsesgodtgørelse på 18 måneders løn inkl. Pension.]</w:t>
      </w:r>
    </w:p>
    <w:p w14:paraId="667A8E09" w14:textId="77777777" w:rsidR="005B30A3" w:rsidRDefault="005B30A3">
      <w:pPr>
        <w:pStyle w:val="DSAnormal"/>
        <w:jc w:val="left"/>
      </w:pPr>
    </w:p>
    <w:p w14:paraId="06A7D04E" w14:textId="4BC331E3" w:rsidR="005B30A3" w:rsidRDefault="005B30A3">
      <w:pPr>
        <w:pStyle w:val="DSAnormal"/>
        <w:tabs>
          <w:tab w:val="clear" w:pos="1701"/>
          <w:tab w:val="left" w:pos="1276"/>
        </w:tabs>
        <w:spacing w:line="240" w:lineRule="auto"/>
        <w:ind w:left="1276" w:hanging="1276"/>
      </w:pPr>
      <w:r>
        <w:t>14.</w:t>
      </w:r>
      <w:r w:rsidR="320FF92C">
        <w:t>6</w:t>
      </w:r>
      <w:r>
        <w:t xml:space="preserve"> </w:t>
      </w:r>
      <w:r>
        <w:tab/>
      </w:r>
      <w:r>
        <w:tab/>
        <w:t>[Tidsfristen for Direktørens anvendelse af 14.5 er 1 måned efter generalforsamlingens endelige godkendelse af omdannelsen. Ved kompetenceændringer</w:t>
      </w:r>
      <w:r w:rsidR="00A51670">
        <w:t>,</w:t>
      </w:r>
      <w:r>
        <w:t xml:space="preserve"> der ikke kræver generalforsamlingens godkendelse</w:t>
      </w:r>
      <w:r w:rsidR="00A51670">
        <w:t>,</w:t>
      </w:r>
      <w:r>
        <w:t xml:space="preserve"> skal Direktøren bringe 14.5 i anvendelse senest 1 måned efter at Direktøren har modtaget meddelelse om ændringen.]</w:t>
      </w:r>
    </w:p>
    <w:p w14:paraId="6EEEFC6D" w14:textId="77777777" w:rsidR="005B30A3" w:rsidRDefault="005B30A3">
      <w:pPr>
        <w:pStyle w:val="DSAnormal"/>
        <w:jc w:val="left"/>
      </w:pPr>
    </w:p>
    <w:p w14:paraId="6156D55C" w14:textId="44AC1394" w:rsidR="005B30A3" w:rsidRDefault="005B30A3">
      <w:pPr>
        <w:pStyle w:val="DSAnormal"/>
        <w:tabs>
          <w:tab w:val="clear" w:pos="1701"/>
          <w:tab w:val="left" w:pos="1276"/>
        </w:tabs>
        <w:spacing w:line="240" w:lineRule="auto"/>
        <w:ind w:left="1276" w:hanging="1276"/>
      </w:pPr>
      <w:r>
        <w:t>14.</w:t>
      </w:r>
      <w:r w:rsidR="214B5AFF">
        <w:t>7</w:t>
      </w:r>
      <w:r>
        <w:tab/>
      </w:r>
      <w:r>
        <w:tab/>
        <w:t>[</w:t>
      </w:r>
      <w:proofErr w:type="gramStart"/>
      <w:r>
        <w:t>Såfremt</w:t>
      </w:r>
      <w:proofErr w:type="gramEnd"/>
      <w:r>
        <w:t xml:space="preserve"> Selskabet opsiger Direktøren – og opsigelsen kommer frem til Direktøren efter at der er givet meddelelse om kompetenceændringer</w:t>
      </w:r>
      <w:r w:rsidR="589106F8">
        <w:t>,</w:t>
      </w:r>
      <w:r>
        <w:t xml:space="preserve"> eller aftale om fusion mv. er indgået af Selskabets øvrige direktion eller bestyrelse vil opsigelsen ikke berøre Direktørens krav på fratrædelsesgodtgørelse i henhold til 14.4 og 14.5.]</w:t>
      </w:r>
    </w:p>
    <w:p w14:paraId="5B441CB0" w14:textId="77777777" w:rsidR="005B30A3" w:rsidRDefault="005B30A3">
      <w:pPr>
        <w:pStyle w:val="DSAnormal"/>
        <w:rPr>
          <w:color w:val="FF0000"/>
        </w:rPr>
      </w:pPr>
    </w:p>
    <w:p w14:paraId="5F0D65DA" w14:textId="3A3FCBC5" w:rsidR="005B30A3" w:rsidRDefault="005B30A3" w:rsidP="1A92B53F">
      <w:pPr>
        <w:pStyle w:val="DSAnormal"/>
        <w:tabs>
          <w:tab w:val="clear" w:pos="1701"/>
          <w:tab w:val="left" w:pos="1276"/>
        </w:tabs>
        <w:spacing w:line="240" w:lineRule="auto"/>
        <w:ind w:left="1276" w:hanging="1276"/>
        <w:rPr>
          <w:szCs w:val="24"/>
        </w:rPr>
      </w:pPr>
      <w:r>
        <w:t>14.</w:t>
      </w:r>
      <w:r w:rsidR="1E77C642">
        <w:t>8</w:t>
      </w:r>
      <w:r>
        <w:tab/>
      </w:r>
      <w:r>
        <w:tab/>
      </w:r>
      <w:r w:rsidR="7E32B676" w:rsidRPr="1A92B53F">
        <w:rPr>
          <w:color w:val="000000" w:themeColor="text1"/>
          <w:szCs w:val="24"/>
        </w:rPr>
        <w:t xml:space="preserve">Ophører Direktørens ansættelse som følge af Selskabets opsigelse, uden at der foreligger misligholdelse fra Direktørens side, betaler Selskabet </w:t>
      </w:r>
      <w:proofErr w:type="spellStart"/>
      <w:r w:rsidR="7E32B676" w:rsidRPr="1A92B53F">
        <w:rPr>
          <w:color w:val="000000" w:themeColor="text1"/>
          <w:szCs w:val="24"/>
        </w:rPr>
        <w:t>outplacement</w:t>
      </w:r>
      <w:proofErr w:type="spellEnd"/>
      <w:r w:rsidR="7E32B676" w:rsidRPr="1A92B53F">
        <w:rPr>
          <w:color w:val="000000" w:themeColor="text1"/>
          <w:szCs w:val="24"/>
        </w:rPr>
        <w:t xml:space="preserve"> forløb (</w:t>
      </w:r>
      <w:proofErr w:type="spellStart"/>
      <w:r w:rsidR="7E32B676" w:rsidRPr="1A92B53F">
        <w:rPr>
          <w:color w:val="000000" w:themeColor="text1"/>
          <w:szCs w:val="24"/>
        </w:rPr>
        <w:t>Executive</w:t>
      </w:r>
      <w:proofErr w:type="spellEnd"/>
      <w:r w:rsidR="7E32B676" w:rsidRPr="1A92B53F">
        <w:rPr>
          <w:color w:val="000000" w:themeColor="text1"/>
          <w:szCs w:val="24"/>
        </w:rPr>
        <w:t xml:space="preserve"> Coaching/</w:t>
      </w:r>
      <w:proofErr w:type="spellStart"/>
      <w:r w:rsidR="7E32B676" w:rsidRPr="1A92B53F">
        <w:rPr>
          <w:color w:val="000000" w:themeColor="text1"/>
          <w:szCs w:val="24"/>
        </w:rPr>
        <w:t>Outplacement</w:t>
      </w:r>
      <w:proofErr w:type="spellEnd"/>
      <w:r w:rsidR="7E32B676" w:rsidRPr="1A92B53F">
        <w:rPr>
          <w:color w:val="000000" w:themeColor="text1"/>
          <w:szCs w:val="24"/>
        </w:rPr>
        <w:t>-pakke eller tilsvarende) hos et af Direktøren valgt konsulentfirma, der skal bistå Direktøren med at finde ny ansættelse.</w:t>
      </w:r>
    </w:p>
    <w:p w14:paraId="200934D6" w14:textId="77777777" w:rsidR="005B30A3" w:rsidRDefault="005B30A3">
      <w:pPr>
        <w:pStyle w:val="DSAnormal"/>
        <w:tabs>
          <w:tab w:val="clear" w:pos="1701"/>
          <w:tab w:val="left" w:pos="1276"/>
        </w:tabs>
        <w:ind w:left="1275" w:hanging="1275"/>
      </w:pPr>
    </w:p>
    <w:p w14:paraId="1C3CCB03" w14:textId="77777777" w:rsidR="005B30A3" w:rsidRDefault="005B30A3">
      <w:pPr>
        <w:pStyle w:val="DSAnormal"/>
        <w:ind w:left="851" w:hanging="851"/>
      </w:pPr>
    </w:p>
    <w:p w14:paraId="634500B0" w14:textId="77777777" w:rsidR="005B30A3" w:rsidRPr="002E6D69" w:rsidRDefault="002E6D69" w:rsidP="002E6D69">
      <w:pPr>
        <w:rPr>
          <w:rFonts w:ascii="Times New Roman" w:hAnsi="Times New Roman"/>
          <w:b/>
          <w:sz w:val="24"/>
        </w:rPr>
      </w:pPr>
      <w:r w:rsidRPr="002E6D69">
        <w:rPr>
          <w:rFonts w:ascii="Times New Roman" w:hAnsi="Times New Roman"/>
          <w:b/>
          <w:sz w:val="24"/>
        </w:rPr>
        <w:t>15.</w:t>
      </w:r>
      <w:r w:rsidRPr="002E6D69">
        <w:rPr>
          <w:rFonts w:ascii="Times New Roman" w:hAnsi="Times New Roman"/>
          <w:b/>
          <w:sz w:val="24"/>
        </w:rPr>
        <w:tab/>
        <w:t>MISLIGHOLDELSE</w:t>
      </w:r>
    </w:p>
    <w:p w14:paraId="69384E88" w14:textId="77777777" w:rsidR="005B30A3" w:rsidRDefault="005B30A3">
      <w:pPr>
        <w:pStyle w:val="DSAnormal"/>
      </w:pPr>
    </w:p>
    <w:p w14:paraId="30299525" w14:textId="77777777" w:rsidR="005B30A3" w:rsidRDefault="005B30A3">
      <w:pPr>
        <w:ind w:left="1275" w:hanging="1275"/>
        <w:jc w:val="both"/>
        <w:rPr>
          <w:rFonts w:ascii="Times New Roman" w:hAnsi="Times New Roman"/>
          <w:sz w:val="24"/>
        </w:rPr>
      </w:pPr>
      <w:r>
        <w:rPr>
          <w:rFonts w:ascii="Times New Roman" w:hAnsi="Times New Roman"/>
          <w:sz w:val="24"/>
        </w:rPr>
        <w:t>15.1</w:t>
      </w:r>
      <w:r>
        <w:rPr>
          <w:rFonts w:ascii="Times New Roman" w:hAnsi="Times New Roman"/>
          <w:sz w:val="24"/>
        </w:rPr>
        <w:tab/>
        <w:t>Hvis en af parterne groft misligholder sine forpligtelser efter nærværende kontrakt, kan den anden part ophæve kontrakten uden varsel eller opsige den til et vilkårligt fastsat tidspunkt.</w:t>
      </w:r>
    </w:p>
    <w:p w14:paraId="464B68D5" w14:textId="77777777" w:rsidR="005B30A3" w:rsidRDefault="005B30A3">
      <w:pPr>
        <w:pStyle w:val="DSAnormal"/>
        <w:jc w:val="left"/>
      </w:pPr>
    </w:p>
    <w:p w14:paraId="56019CA7" w14:textId="77777777" w:rsidR="005B30A3" w:rsidRDefault="005B30A3">
      <w:pPr>
        <w:ind w:left="1275" w:hanging="1275"/>
        <w:jc w:val="both"/>
        <w:rPr>
          <w:rFonts w:ascii="Times New Roman" w:hAnsi="Times New Roman"/>
          <w:sz w:val="24"/>
        </w:rPr>
      </w:pPr>
      <w:r>
        <w:rPr>
          <w:rFonts w:ascii="Times New Roman" w:hAnsi="Times New Roman"/>
          <w:sz w:val="24"/>
        </w:rPr>
        <w:t>15.2</w:t>
      </w:r>
      <w:r>
        <w:rPr>
          <w:rFonts w:ascii="Times New Roman" w:hAnsi="Times New Roman"/>
          <w:sz w:val="24"/>
        </w:rPr>
        <w:tab/>
        <w:t xml:space="preserve">Direktøren har, hvis ophævelsen eller opsigelsen skyldes Direktørens </w:t>
      </w:r>
      <w:r w:rsidR="00C3397B">
        <w:rPr>
          <w:rFonts w:ascii="Times New Roman" w:hAnsi="Times New Roman"/>
          <w:sz w:val="24"/>
        </w:rPr>
        <w:t xml:space="preserve">grove </w:t>
      </w:r>
      <w:r>
        <w:rPr>
          <w:rFonts w:ascii="Times New Roman" w:hAnsi="Times New Roman"/>
          <w:sz w:val="24"/>
        </w:rPr>
        <w:t>misligholdelse, kun krav på vederlag indtil fratrædelsestidspunktet.</w:t>
      </w:r>
    </w:p>
    <w:p w14:paraId="41903E90" w14:textId="77777777" w:rsidR="00183672" w:rsidRDefault="00183672">
      <w:pPr>
        <w:ind w:left="1275" w:hanging="1275"/>
        <w:jc w:val="both"/>
        <w:rPr>
          <w:rFonts w:ascii="Times New Roman" w:hAnsi="Times New Roman"/>
          <w:sz w:val="24"/>
        </w:rPr>
      </w:pPr>
    </w:p>
    <w:p w14:paraId="5FD00300" w14:textId="77777777" w:rsidR="0064162C" w:rsidRDefault="0064162C">
      <w:pPr>
        <w:ind w:left="1275" w:hanging="1275"/>
        <w:jc w:val="both"/>
        <w:rPr>
          <w:rFonts w:ascii="Times New Roman" w:hAnsi="Times New Roman"/>
          <w:sz w:val="24"/>
        </w:rPr>
      </w:pPr>
    </w:p>
    <w:p w14:paraId="63155D11" w14:textId="77777777" w:rsidR="0064162C" w:rsidRDefault="0064162C">
      <w:pPr>
        <w:ind w:left="1275" w:hanging="1275"/>
        <w:jc w:val="both"/>
        <w:rPr>
          <w:rFonts w:ascii="Times New Roman" w:hAnsi="Times New Roman"/>
          <w:sz w:val="24"/>
        </w:rPr>
      </w:pPr>
    </w:p>
    <w:p w14:paraId="2E0774D1" w14:textId="77777777" w:rsidR="0064162C" w:rsidRDefault="0064162C">
      <w:pPr>
        <w:ind w:left="1275" w:hanging="1275"/>
        <w:jc w:val="both"/>
        <w:rPr>
          <w:rFonts w:ascii="Times New Roman" w:hAnsi="Times New Roman"/>
          <w:sz w:val="24"/>
        </w:rPr>
      </w:pPr>
    </w:p>
    <w:p w14:paraId="1E596051" w14:textId="77777777" w:rsidR="0077512E" w:rsidRDefault="0077512E">
      <w:pPr>
        <w:ind w:left="1275" w:hanging="1275"/>
        <w:jc w:val="both"/>
        <w:rPr>
          <w:rFonts w:ascii="Times New Roman" w:hAnsi="Times New Roman"/>
          <w:sz w:val="24"/>
        </w:rPr>
      </w:pPr>
    </w:p>
    <w:p w14:paraId="16E39461" w14:textId="0D4870B1" w:rsidR="005B30A3" w:rsidRPr="002E6D69" w:rsidRDefault="002E6D69" w:rsidP="002E6D69">
      <w:pPr>
        <w:rPr>
          <w:rFonts w:ascii="Times New Roman" w:hAnsi="Times New Roman"/>
          <w:b/>
        </w:rPr>
      </w:pPr>
      <w:r w:rsidRPr="002E6D69">
        <w:rPr>
          <w:rFonts w:ascii="Times New Roman" w:hAnsi="Times New Roman"/>
          <w:b/>
          <w:sz w:val="24"/>
        </w:rPr>
        <w:t>16.</w:t>
      </w:r>
      <w:r w:rsidRPr="002E6D69">
        <w:rPr>
          <w:rFonts w:ascii="Times New Roman" w:hAnsi="Times New Roman"/>
          <w:b/>
          <w:sz w:val="24"/>
        </w:rPr>
        <w:tab/>
        <w:t>EFTERLØN</w:t>
      </w:r>
    </w:p>
    <w:p w14:paraId="33BFFB52" w14:textId="77777777" w:rsidR="005B30A3" w:rsidRDefault="005B30A3">
      <w:pPr>
        <w:pStyle w:val="DSAnormal"/>
      </w:pPr>
    </w:p>
    <w:p w14:paraId="67194776" w14:textId="2C8D0D31" w:rsidR="005B30A3" w:rsidRDefault="005B30A3" w:rsidP="1A92B53F">
      <w:pPr>
        <w:ind w:left="1304" w:hanging="1304"/>
        <w:jc w:val="both"/>
        <w:rPr>
          <w:rFonts w:ascii="Times New Roman" w:hAnsi="Times New Roman"/>
          <w:color w:val="000000" w:themeColor="text1"/>
          <w:sz w:val="24"/>
          <w:szCs w:val="24"/>
        </w:rPr>
      </w:pPr>
      <w:r w:rsidRPr="1A92B53F">
        <w:rPr>
          <w:rFonts w:ascii="Times New Roman" w:hAnsi="Times New Roman"/>
          <w:sz w:val="24"/>
          <w:szCs w:val="24"/>
        </w:rPr>
        <w:t>16.1</w:t>
      </w:r>
      <w:r>
        <w:tab/>
      </w:r>
      <w:r w:rsidR="2DA1B9D2" w:rsidRPr="1A92B53F">
        <w:rPr>
          <w:rFonts w:ascii="Times New Roman" w:hAnsi="Times New Roman"/>
          <w:color w:val="000000" w:themeColor="text1"/>
          <w:sz w:val="24"/>
          <w:szCs w:val="24"/>
        </w:rPr>
        <w:t>I tilfælde af, at Direktøren afgår ved døden under ansættelsen, tilkommer der Direktørens enke/enkemand, samlever eller børn under 24 år, eller, hvis Direktøren ikke efterlader sig sådanne, Direktørens bo, 6 måneders efterløn.</w:t>
      </w:r>
    </w:p>
    <w:p w14:paraId="13FFA257" w14:textId="77777777" w:rsidR="0077512E" w:rsidRDefault="0077512E" w:rsidP="1A92B53F">
      <w:pPr>
        <w:ind w:left="1304" w:hanging="1304"/>
        <w:jc w:val="both"/>
        <w:rPr>
          <w:szCs w:val="22"/>
        </w:rPr>
      </w:pPr>
    </w:p>
    <w:p w14:paraId="4FD76F6E" w14:textId="77777777" w:rsidR="00761F67" w:rsidRDefault="00761F67">
      <w:pPr>
        <w:ind w:left="1304" w:hanging="1304"/>
        <w:jc w:val="both"/>
        <w:rPr>
          <w:rFonts w:ascii="Times New Roman" w:hAnsi="Times New Roman"/>
          <w:sz w:val="24"/>
        </w:rPr>
      </w:pPr>
    </w:p>
    <w:p w14:paraId="16DAA894" w14:textId="77777777" w:rsidR="00761F67" w:rsidRPr="002E6D69" w:rsidRDefault="00761F67" w:rsidP="002E6D69">
      <w:pPr>
        <w:rPr>
          <w:rFonts w:ascii="Times New Roman" w:hAnsi="Times New Roman"/>
          <w:b/>
          <w:sz w:val="24"/>
        </w:rPr>
      </w:pPr>
      <w:r w:rsidRPr="002E6D69">
        <w:rPr>
          <w:rFonts w:ascii="Times New Roman" w:hAnsi="Times New Roman"/>
          <w:b/>
          <w:sz w:val="24"/>
        </w:rPr>
        <w:t xml:space="preserve">17. </w:t>
      </w:r>
      <w:r w:rsidRPr="002E6D69">
        <w:rPr>
          <w:rFonts w:ascii="Times New Roman" w:hAnsi="Times New Roman"/>
          <w:b/>
          <w:sz w:val="24"/>
        </w:rPr>
        <w:tab/>
        <w:t>TVISTER</w:t>
      </w:r>
    </w:p>
    <w:p w14:paraId="5D81F288" w14:textId="77777777" w:rsidR="00761F67" w:rsidRDefault="00761F67">
      <w:pPr>
        <w:ind w:left="1304" w:hanging="1304"/>
        <w:jc w:val="both"/>
        <w:rPr>
          <w:rFonts w:ascii="Times New Roman" w:hAnsi="Times New Roman"/>
          <w:sz w:val="24"/>
        </w:rPr>
      </w:pPr>
    </w:p>
    <w:p w14:paraId="5D423128" w14:textId="77777777" w:rsidR="00761F67" w:rsidRPr="00761F67" w:rsidRDefault="00761F67" w:rsidP="00761F67">
      <w:pPr>
        <w:ind w:left="1304" w:hanging="1304"/>
        <w:jc w:val="both"/>
        <w:rPr>
          <w:rFonts w:ascii="Times New Roman" w:eastAsia="Calibri" w:hAnsi="Times New Roman"/>
          <w:sz w:val="24"/>
          <w:szCs w:val="24"/>
          <w:lang w:eastAsia="en-US"/>
        </w:rPr>
      </w:pPr>
      <w:r>
        <w:rPr>
          <w:rFonts w:ascii="Times New Roman" w:hAnsi="Times New Roman"/>
          <w:sz w:val="24"/>
        </w:rPr>
        <w:t>17.1</w:t>
      </w:r>
      <w:r>
        <w:rPr>
          <w:rFonts w:ascii="Times New Roman" w:hAnsi="Times New Roman"/>
          <w:sz w:val="24"/>
        </w:rPr>
        <w:tab/>
      </w:r>
      <w:r w:rsidRPr="00761F67">
        <w:rPr>
          <w:rFonts w:ascii="Times New Roman" w:eastAsia="Calibri" w:hAnsi="Times New Roman"/>
          <w:sz w:val="24"/>
          <w:szCs w:val="24"/>
          <w:lang w:eastAsia="en-US"/>
        </w:rPr>
        <w:t xml:space="preserve">Enhver tvist eller uoverensstemmelse, som måtte opstå i forbindelse med nærværende aftale, skal søges løst ved </w:t>
      </w:r>
      <w:proofErr w:type="spellStart"/>
      <w:r w:rsidRPr="00761F67">
        <w:rPr>
          <w:rFonts w:ascii="Times New Roman" w:eastAsia="Calibri" w:hAnsi="Times New Roman"/>
          <w:sz w:val="24"/>
          <w:szCs w:val="24"/>
          <w:lang w:eastAsia="en-US"/>
        </w:rPr>
        <w:t>mediation</w:t>
      </w:r>
      <w:proofErr w:type="spellEnd"/>
      <w:r w:rsidRPr="00761F67">
        <w:rPr>
          <w:rFonts w:ascii="Times New Roman" w:eastAsia="Calibri" w:hAnsi="Times New Roman"/>
          <w:sz w:val="24"/>
          <w:szCs w:val="24"/>
          <w:lang w:eastAsia="en-US"/>
        </w:rPr>
        <w:t xml:space="preserve"> gennem </w:t>
      </w:r>
      <w:proofErr w:type="spellStart"/>
      <w:r w:rsidRPr="00761F67">
        <w:rPr>
          <w:rFonts w:ascii="Times New Roman" w:eastAsia="Calibri" w:hAnsi="Times New Roman"/>
          <w:sz w:val="24"/>
          <w:szCs w:val="24"/>
          <w:lang w:eastAsia="en-US"/>
        </w:rPr>
        <w:t>Mediationsinstituttet</w:t>
      </w:r>
      <w:proofErr w:type="spellEnd"/>
      <w:r w:rsidRPr="00761F67">
        <w:rPr>
          <w:rFonts w:ascii="Times New Roman" w:eastAsia="Calibri" w:hAnsi="Times New Roman"/>
          <w:sz w:val="24"/>
          <w:szCs w:val="24"/>
          <w:lang w:eastAsia="en-US"/>
        </w:rPr>
        <w:t xml:space="preserve"> (www.mediationsinstituttet.dk) og skal finde sted i overensstemmelse med de til enhver tid gældende ”Regler for behandling af sager ved </w:t>
      </w:r>
      <w:proofErr w:type="spellStart"/>
      <w:r w:rsidRPr="00761F67">
        <w:rPr>
          <w:rFonts w:ascii="Times New Roman" w:eastAsia="Calibri" w:hAnsi="Times New Roman"/>
          <w:sz w:val="24"/>
          <w:szCs w:val="24"/>
          <w:lang w:eastAsia="en-US"/>
        </w:rPr>
        <w:t>Mediationsinstituttet</w:t>
      </w:r>
      <w:proofErr w:type="spellEnd"/>
      <w:r w:rsidRPr="00761F67">
        <w:rPr>
          <w:rFonts w:ascii="Times New Roman" w:eastAsia="Calibri" w:hAnsi="Times New Roman"/>
          <w:sz w:val="24"/>
          <w:szCs w:val="24"/>
          <w:lang w:eastAsia="en-US"/>
        </w:rPr>
        <w:t>”.</w:t>
      </w:r>
    </w:p>
    <w:p w14:paraId="4F64BEFF" w14:textId="77777777" w:rsidR="00761F67" w:rsidRPr="00761F67" w:rsidRDefault="00761F67" w:rsidP="00761F67">
      <w:pPr>
        <w:ind w:left="1304"/>
        <w:jc w:val="both"/>
        <w:rPr>
          <w:rFonts w:ascii="Times New Roman" w:eastAsia="Calibri" w:hAnsi="Times New Roman"/>
          <w:sz w:val="24"/>
          <w:szCs w:val="24"/>
          <w:lang w:eastAsia="en-US"/>
        </w:rPr>
      </w:pPr>
    </w:p>
    <w:p w14:paraId="670012F4" w14:textId="77777777" w:rsidR="00761F67" w:rsidRPr="00761F67" w:rsidRDefault="00761F67" w:rsidP="00761F67">
      <w:pPr>
        <w:ind w:left="1304"/>
        <w:jc w:val="both"/>
        <w:rPr>
          <w:rFonts w:ascii="Times New Roman" w:eastAsia="Calibri" w:hAnsi="Times New Roman"/>
          <w:sz w:val="24"/>
          <w:szCs w:val="24"/>
          <w:lang w:eastAsia="en-US"/>
        </w:rPr>
      </w:pPr>
      <w:r w:rsidRPr="00761F67">
        <w:rPr>
          <w:rFonts w:ascii="Times New Roman" w:eastAsia="Calibri" w:hAnsi="Times New Roman"/>
          <w:sz w:val="24"/>
          <w:szCs w:val="24"/>
          <w:lang w:eastAsia="en-US"/>
        </w:rPr>
        <w:t xml:space="preserve">Når en tvist efter en eller flere parters opfattelse er opstået mellem parterne, er hver af parterne berettiget til at indgive begæring til </w:t>
      </w:r>
      <w:proofErr w:type="spellStart"/>
      <w:r w:rsidRPr="00761F67">
        <w:rPr>
          <w:rFonts w:ascii="Times New Roman" w:eastAsia="Calibri" w:hAnsi="Times New Roman"/>
          <w:sz w:val="24"/>
          <w:szCs w:val="24"/>
          <w:lang w:eastAsia="en-US"/>
        </w:rPr>
        <w:t>Mediationsinstituttet</w:t>
      </w:r>
      <w:proofErr w:type="spellEnd"/>
      <w:r w:rsidRPr="00761F67">
        <w:rPr>
          <w:rFonts w:ascii="Times New Roman" w:eastAsia="Calibri" w:hAnsi="Times New Roman"/>
          <w:sz w:val="24"/>
          <w:szCs w:val="24"/>
          <w:lang w:eastAsia="en-US"/>
        </w:rPr>
        <w:t xml:space="preserve"> om påbegyndelse af </w:t>
      </w:r>
      <w:proofErr w:type="spellStart"/>
      <w:r w:rsidRPr="00761F67">
        <w:rPr>
          <w:rFonts w:ascii="Times New Roman" w:eastAsia="Calibri" w:hAnsi="Times New Roman"/>
          <w:sz w:val="24"/>
          <w:szCs w:val="24"/>
          <w:lang w:eastAsia="en-US"/>
        </w:rPr>
        <w:t>mediation</w:t>
      </w:r>
      <w:proofErr w:type="spellEnd"/>
      <w:r w:rsidRPr="00761F67">
        <w:rPr>
          <w:rFonts w:ascii="Times New Roman" w:eastAsia="Calibri" w:hAnsi="Times New Roman"/>
          <w:sz w:val="24"/>
          <w:szCs w:val="24"/>
          <w:lang w:eastAsia="en-US"/>
        </w:rPr>
        <w:t>.</w:t>
      </w:r>
    </w:p>
    <w:p w14:paraId="08E3FE13" w14:textId="77777777" w:rsidR="00761F67" w:rsidRPr="00761F67" w:rsidRDefault="00761F67" w:rsidP="00761F67">
      <w:pPr>
        <w:ind w:left="1304"/>
        <w:jc w:val="both"/>
        <w:rPr>
          <w:rFonts w:ascii="Times New Roman" w:eastAsia="Calibri" w:hAnsi="Times New Roman"/>
          <w:sz w:val="24"/>
          <w:szCs w:val="24"/>
          <w:lang w:eastAsia="en-US"/>
        </w:rPr>
      </w:pPr>
    </w:p>
    <w:p w14:paraId="2D96D3CE" w14:textId="77777777" w:rsidR="00761F67" w:rsidRPr="00761F67" w:rsidRDefault="00761F67" w:rsidP="00761F67">
      <w:pPr>
        <w:ind w:left="1304"/>
        <w:jc w:val="both"/>
        <w:rPr>
          <w:rFonts w:ascii="Times New Roman" w:eastAsia="Calibri" w:hAnsi="Times New Roman"/>
          <w:sz w:val="24"/>
          <w:szCs w:val="24"/>
          <w:lang w:eastAsia="en-US"/>
        </w:rPr>
      </w:pPr>
      <w:proofErr w:type="spellStart"/>
      <w:r w:rsidRPr="00761F67">
        <w:rPr>
          <w:rFonts w:ascii="Times New Roman" w:eastAsia="Calibri" w:hAnsi="Times New Roman"/>
          <w:sz w:val="24"/>
          <w:szCs w:val="24"/>
          <w:lang w:eastAsia="en-US"/>
        </w:rPr>
        <w:t>Mediationen</w:t>
      </w:r>
      <w:proofErr w:type="spellEnd"/>
      <w:r w:rsidRPr="00761F67">
        <w:rPr>
          <w:rFonts w:ascii="Times New Roman" w:eastAsia="Calibri" w:hAnsi="Times New Roman"/>
          <w:sz w:val="24"/>
          <w:szCs w:val="24"/>
          <w:lang w:eastAsia="en-US"/>
        </w:rPr>
        <w:t xml:space="preserve"> indebærer ikke afkald på at bruge retsmidler som arrest og fogedforbud og er ikke til hinder for, at en part anlægger en retssag ved domstolene i overensstemmelse </w:t>
      </w:r>
      <w:proofErr w:type="gramStart"/>
      <w:r w:rsidRPr="00761F67">
        <w:rPr>
          <w:rFonts w:ascii="Times New Roman" w:eastAsia="Calibri" w:hAnsi="Times New Roman"/>
          <w:sz w:val="24"/>
          <w:szCs w:val="24"/>
          <w:lang w:eastAsia="en-US"/>
        </w:rPr>
        <w:t>med</w:t>
      </w:r>
      <w:proofErr w:type="gramEnd"/>
      <w:r w:rsidRPr="00761F67">
        <w:rPr>
          <w:rFonts w:ascii="Times New Roman" w:eastAsia="Calibri" w:hAnsi="Times New Roman"/>
          <w:sz w:val="24"/>
          <w:szCs w:val="24"/>
          <w:lang w:eastAsia="en-US"/>
        </w:rPr>
        <w:t xml:space="preserve"> det anførte nedenfor, eller indleder andre retslige skridt i anledning af den opståede tvist for at undgå </w:t>
      </w:r>
      <w:proofErr w:type="spellStart"/>
      <w:r w:rsidRPr="00761F67">
        <w:rPr>
          <w:rFonts w:ascii="Times New Roman" w:eastAsia="Calibri" w:hAnsi="Times New Roman"/>
          <w:sz w:val="24"/>
          <w:szCs w:val="24"/>
          <w:lang w:eastAsia="en-US"/>
        </w:rPr>
        <w:t>retsfortabende</w:t>
      </w:r>
      <w:proofErr w:type="spellEnd"/>
      <w:r w:rsidRPr="00761F67">
        <w:rPr>
          <w:rFonts w:ascii="Times New Roman" w:eastAsia="Calibri" w:hAnsi="Times New Roman"/>
          <w:sz w:val="24"/>
          <w:szCs w:val="24"/>
          <w:lang w:eastAsia="en-US"/>
        </w:rPr>
        <w:t xml:space="preserve"> passivitet eller forældelse.</w:t>
      </w:r>
    </w:p>
    <w:p w14:paraId="0E484275" w14:textId="77777777" w:rsidR="00761F67" w:rsidRPr="00761F67" w:rsidRDefault="00761F67" w:rsidP="00761F67">
      <w:pPr>
        <w:ind w:left="1304"/>
        <w:jc w:val="both"/>
        <w:rPr>
          <w:rFonts w:ascii="Times New Roman" w:eastAsia="Calibri" w:hAnsi="Times New Roman"/>
          <w:sz w:val="24"/>
          <w:szCs w:val="24"/>
          <w:lang w:eastAsia="en-US"/>
        </w:rPr>
      </w:pPr>
    </w:p>
    <w:p w14:paraId="052A33F6" w14:textId="77777777" w:rsidR="00761F67" w:rsidRDefault="00761F67" w:rsidP="00761F67">
      <w:pPr>
        <w:ind w:left="1304"/>
        <w:jc w:val="both"/>
        <w:rPr>
          <w:rFonts w:ascii="Times New Roman" w:hAnsi="Times New Roman"/>
          <w:sz w:val="24"/>
        </w:rPr>
      </w:pPr>
      <w:r w:rsidRPr="00761F67">
        <w:rPr>
          <w:rFonts w:ascii="Times New Roman" w:eastAsia="Calibri" w:hAnsi="Times New Roman"/>
          <w:sz w:val="24"/>
          <w:szCs w:val="24"/>
          <w:lang w:eastAsia="en-US"/>
        </w:rPr>
        <w:t xml:space="preserve">Hvis tvisten ikke løses ved gennemført </w:t>
      </w:r>
      <w:proofErr w:type="spellStart"/>
      <w:r w:rsidRPr="00761F67">
        <w:rPr>
          <w:rFonts w:ascii="Times New Roman" w:eastAsia="Calibri" w:hAnsi="Times New Roman"/>
          <w:sz w:val="24"/>
          <w:szCs w:val="24"/>
          <w:lang w:eastAsia="en-US"/>
        </w:rPr>
        <w:t>mediation</w:t>
      </w:r>
      <w:proofErr w:type="spellEnd"/>
      <w:r w:rsidRPr="00761F67">
        <w:rPr>
          <w:rFonts w:ascii="Times New Roman" w:eastAsia="Calibri" w:hAnsi="Times New Roman"/>
          <w:sz w:val="24"/>
          <w:szCs w:val="24"/>
          <w:lang w:eastAsia="en-US"/>
        </w:rPr>
        <w:t>, er hver af parterne berettiget til at kræve tvisten afgjort ved de danske domstole.</w:t>
      </w:r>
    </w:p>
    <w:p w14:paraId="3F181359" w14:textId="77777777" w:rsidR="005B30A3" w:rsidRDefault="005B30A3">
      <w:pPr>
        <w:pStyle w:val="Overskrift1"/>
        <w:jc w:val="left"/>
        <w:rPr>
          <w:b w:val="0"/>
          <w:bCs/>
        </w:rPr>
      </w:pPr>
    </w:p>
    <w:p w14:paraId="19AB12E7" w14:textId="77777777" w:rsidR="005B30A3" w:rsidRDefault="005B30A3"/>
    <w:p w14:paraId="5300EC07" w14:textId="77777777" w:rsidR="005B30A3" w:rsidRPr="002E6D69" w:rsidRDefault="002E6D69" w:rsidP="002E6D69">
      <w:pPr>
        <w:rPr>
          <w:rFonts w:ascii="Times New Roman" w:hAnsi="Times New Roman"/>
          <w:b/>
          <w:sz w:val="24"/>
        </w:rPr>
      </w:pPr>
      <w:r w:rsidRPr="002E6D69">
        <w:rPr>
          <w:rFonts w:ascii="Times New Roman" w:hAnsi="Times New Roman"/>
          <w:b/>
          <w:sz w:val="24"/>
        </w:rPr>
        <w:t>18.</w:t>
      </w:r>
      <w:r w:rsidRPr="002E6D69">
        <w:rPr>
          <w:rFonts w:ascii="Times New Roman" w:hAnsi="Times New Roman"/>
          <w:b/>
          <w:sz w:val="24"/>
        </w:rPr>
        <w:tab/>
        <w:t>KONTRAKTEKSEMPLARER, VÆRNETING M.V.</w:t>
      </w:r>
    </w:p>
    <w:p w14:paraId="656BA6A7" w14:textId="77777777" w:rsidR="005B30A3" w:rsidRDefault="005B30A3">
      <w:pPr>
        <w:pStyle w:val="DSAnormal"/>
      </w:pPr>
    </w:p>
    <w:p w14:paraId="6DE533E6" w14:textId="77777777" w:rsidR="005B30A3" w:rsidRDefault="005B30A3">
      <w:pPr>
        <w:ind w:left="1275" w:hanging="1275"/>
        <w:jc w:val="both"/>
        <w:rPr>
          <w:rFonts w:ascii="Times New Roman" w:hAnsi="Times New Roman"/>
          <w:sz w:val="24"/>
        </w:rPr>
      </w:pPr>
      <w:r>
        <w:rPr>
          <w:rFonts w:ascii="Times New Roman" w:hAnsi="Times New Roman"/>
          <w:sz w:val="24"/>
        </w:rPr>
        <w:t>1</w:t>
      </w:r>
      <w:r w:rsidR="00761F67">
        <w:rPr>
          <w:rFonts w:ascii="Times New Roman" w:hAnsi="Times New Roman"/>
          <w:sz w:val="24"/>
        </w:rPr>
        <w:t>8</w:t>
      </w:r>
      <w:r>
        <w:rPr>
          <w:rFonts w:ascii="Times New Roman" w:hAnsi="Times New Roman"/>
          <w:sz w:val="24"/>
        </w:rPr>
        <w:t>.</w:t>
      </w:r>
      <w:r w:rsidR="00761F67">
        <w:rPr>
          <w:rFonts w:ascii="Times New Roman" w:hAnsi="Times New Roman"/>
          <w:sz w:val="24"/>
        </w:rPr>
        <w:t>1</w:t>
      </w:r>
      <w:r>
        <w:rPr>
          <w:rFonts w:ascii="Times New Roman" w:hAnsi="Times New Roman"/>
          <w:sz w:val="24"/>
        </w:rPr>
        <w:tab/>
        <w:t>Nærværende kontrakt er udfærdiget i 2 ligelydende underskrevne eksemplarer, hvoraf det ene forbliver hos Selskabet, mens det andet udleveres til Direktøren.</w:t>
      </w:r>
    </w:p>
    <w:p w14:paraId="629F027A" w14:textId="393CF588" w:rsidR="005B30A3" w:rsidRDefault="005B30A3" w:rsidP="1A92B53F">
      <w:pPr>
        <w:jc w:val="both"/>
        <w:rPr>
          <w:rFonts w:ascii="Times New Roman" w:hAnsi="Times New Roman"/>
          <w:color w:val="FF0000"/>
          <w:sz w:val="24"/>
          <w:szCs w:val="24"/>
        </w:rPr>
      </w:pPr>
    </w:p>
    <w:p w14:paraId="092EFB2F" w14:textId="77777777" w:rsidR="005B30A3" w:rsidRDefault="005B30A3">
      <w:pPr>
        <w:rPr>
          <w:rFonts w:ascii="Times New Roman" w:hAnsi="Times New Roman"/>
          <w:color w:val="FF0000"/>
          <w:sz w:val="24"/>
        </w:rPr>
      </w:pPr>
    </w:p>
    <w:p w14:paraId="6A66ED06" w14:textId="77777777" w:rsidR="005B30A3" w:rsidRDefault="005B30A3">
      <w:pPr>
        <w:jc w:val="center"/>
        <w:rPr>
          <w:rFonts w:ascii="Times New Roman" w:hAnsi="Times New Roman"/>
          <w:sz w:val="24"/>
        </w:rPr>
      </w:pPr>
      <w:r>
        <w:rPr>
          <w:rFonts w:ascii="Times New Roman" w:hAnsi="Times New Roman"/>
          <w:sz w:val="24"/>
        </w:rPr>
        <w:t>*****</w:t>
      </w:r>
    </w:p>
    <w:p w14:paraId="099FECCE" w14:textId="77777777" w:rsidR="005B30A3" w:rsidRDefault="005B30A3">
      <w:pPr>
        <w:jc w:val="center"/>
        <w:rPr>
          <w:rFonts w:ascii="Times New Roman" w:hAnsi="Times New Roman"/>
          <w:sz w:val="24"/>
        </w:rPr>
      </w:pPr>
    </w:p>
    <w:p w14:paraId="574C4458" w14:textId="77777777" w:rsidR="005B30A3" w:rsidRDefault="005B30A3">
      <w:pPr>
        <w:jc w:val="center"/>
        <w:rPr>
          <w:rFonts w:ascii="Times New Roman" w:hAnsi="Times New Roman"/>
          <w:sz w:val="24"/>
        </w:rPr>
      </w:pPr>
    </w:p>
    <w:p w14:paraId="157987C1" w14:textId="77777777" w:rsidR="0077512E" w:rsidRDefault="0077512E" w:rsidP="002E6D69">
      <w:pPr>
        <w:rPr>
          <w:rFonts w:ascii="Times New Roman" w:hAnsi="Times New Roman"/>
          <w:b/>
          <w:sz w:val="24"/>
        </w:rPr>
      </w:pPr>
    </w:p>
    <w:p w14:paraId="23E6D5F0" w14:textId="6BF1426D" w:rsidR="005B30A3" w:rsidRPr="002E6D69" w:rsidRDefault="005B30A3" w:rsidP="002E6D69">
      <w:pPr>
        <w:rPr>
          <w:rFonts w:ascii="Times New Roman" w:hAnsi="Times New Roman"/>
          <w:b/>
          <w:sz w:val="24"/>
        </w:rPr>
      </w:pPr>
      <w:r w:rsidRPr="002E6D69">
        <w:rPr>
          <w:rFonts w:ascii="Times New Roman" w:hAnsi="Times New Roman"/>
          <w:b/>
          <w:sz w:val="24"/>
        </w:rPr>
        <w:t>PARTERNES UNDERSKRIFTER</w:t>
      </w:r>
    </w:p>
    <w:p w14:paraId="69AA163A" w14:textId="77777777" w:rsidR="005B30A3" w:rsidRDefault="005B30A3">
      <w:pPr>
        <w:jc w:val="center"/>
        <w:rPr>
          <w:rFonts w:ascii="Times New Roman" w:hAnsi="Times New Roman"/>
          <w:sz w:val="24"/>
        </w:rPr>
      </w:pPr>
    </w:p>
    <w:p w14:paraId="3D239832" w14:textId="77777777" w:rsidR="005B30A3" w:rsidRDefault="005B30A3">
      <w:pPr>
        <w:jc w:val="center"/>
        <w:rPr>
          <w:rFonts w:ascii="Times New Roman" w:hAnsi="Times New Roman"/>
          <w:sz w:val="24"/>
        </w:rPr>
      </w:pPr>
    </w:p>
    <w:p w14:paraId="199289F0" w14:textId="77777777" w:rsidR="005B30A3" w:rsidRDefault="005B30A3">
      <w:pPr>
        <w:jc w:val="center"/>
        <w:rPr>
          <w:rFonts w:ascii="Times New Roman" w:hAnsi="Times New Roman"/>
          <w:sz w:val="24"/>
        </w:rPr>
      </w:pPr>
    </w:p>
    <w:p w14:paraId="25C27283" w14:textId="016D9240" w:rsidR="005B30A3" w:rsidRDefault="005B30A3" w:rsidP="1A92B53F">
      <w:pPr>
        <w:rPr>
          <w:rFonts w:ascii="Times New Roman" w:hAnsi="Times New Roman"/>
          <w:sz w:val="24"/>
          <w:szCs w:val="24"/>
        </w:rPr>
      </w:pPr>
      <w:r w:rsidRPr="1A92B53F">
        <w:rPr>
          <w:rFonts w:ascii="Symbol" w:eastAsia="Symbol" w:hAnsi="Symbol" w:cs="Symbol"/>
          <w:sz w:val="24"/>
          <w:szCs w:val="24"/>
        </w:rPr>
        <w:t>[</w:t>
      </w:r>
      <w:r w:rsidRPr="1A92B53F">
        <w:rPr>
          <w:rFonts w:ascii="Times New Roman" w:hAnsi="Times New Roman"/>
          <w:i/>
          <w:iCs/>
          <w:sz w:val="24"/>
          <w:szCs w:val="24"/>
        </w:rPr>
        <w:t>indsæt by</w:t>
      </w:r>
      <w:r w:rsidRPr="00A272DE">
        <w:rPr>
          <w:rFonts w:ascii="Symbol" w:eastAsia="Symbol" w:hAnsi="Symbol" w:cs="Symbol"/>
          <w:sz w:val="24"/>
          <w:szCs w:val="24"/>
        </w:rPr>
        <w:t>]</w:t>
      </w:r>
      <w:r w:rsidRPr="1A92B53F">
        <w:rPr>
          <w:rFonts w:ascii="Times New Roman" w:hAnsi="Times New Roman"/>
          <w:sz w:val="24"/>
          <w:szCs w:val="24"/>
        </w:rPr>
        <w:t xml:space="preserve">, den </w:t>
      </w:r>
      <w:r w:rsidRPr="1A92B53F">
        <w:rPr>
          <w:rFonts w:ascii="Symbol" w:eastAsia="Symbol" w:hAnsi="Symbol" w:cs="Symbol"/>
          <w:sz w:val="24"/>
          <w:szCs w:val="24"/>
        </w:rPr>
        <w:t>[</w:t>
      </w:r>
      <w:r w:rsidRPr="1A92B53F">
        <w:rPr>
          <w:rFonts w:ascii="Times New Roman" w:hAnsi="Times New Roman"/>
          <w:i/>
          <w:iCs/>
          <w:sz w:val="24"/>
          <w:szCs w:val="24"/>
        </w:rPr>
        <w:t>indsæt dag, måned, år</w:t>
      </w:r>
      <w:r w:rsidRPr="1A92B53F">
        <w:rPr>
          <w:rFonts w:ascii="Symbol" w:eastAsia="Symbol" w:hAnsi="Symbol" w:cs="Symbol"/>
          <w:sz w:val="24"/>
          <w:szCs w:val="24"/>
        </w:rPr>
        <w:t>]</w:t>
      </w:r>
      <w:r>
        <w:tab/>
      </w:r>
      <w:r w:rsidRPr="1A92B53F">
        <w:rPr>
          <w:rFonts w:ascii="Times New Roman" w:hAnsi="Times New Roman"/>
          <w:sz w:val="24"/>
          <w:szCs w:val="24"/>
        </w:rPr>
        <w:t xml:space="preserve">      </w:t>
      </w:r>
      <w:r w:rsidR="000A07A3">
        <w:rPr>
          <w:rFonts w:ascii="Times New Roman" w:hAnsi="Times New Roman"/>
          <w:sz w:val="24"/>
          <w:szCs w:val="24"/>
        </w:rPr>
        <w:tab/>
      </w:r>
      <w:r w:rsidR="00447C2B">
        <w:rPr>
          <w:rFonts w:ascii="Times New Roman" w:hAnsi="Times New Roman"/>
          <w:sz w:val="24"/>
          <w:szCs w:val="24"/>
        </w:rPr>
        <w:t xml:space="preserve">       </w:t>
      </w:r>
      <w:r w:rsidRPr="1A92B53F">
        <w:rPr>
          <w:rFonts w:ascii="Symbol" w:eastAsia="Symbol" w:hAnsi="Symbol" w:cs="Symbol"/>
          <w:sz w:val="24"/>
          <w:szCs w:val="24"/>
        </w:rPr>
        <w:t>[</w:t>
      </w:r>
      <w:r w:rsidRPr="1A92B53F">
        <w:rPr>
          <w:rFonts w:ascii="Times New Roman" w:hAnsi="Times New Roman"/>
          <w:i/>
          <w:iCs/>
          <w:sz w:val="24"/>
          <w:szCs w:val="24"/>
        </w:rPr>
        <w:t>indsæt by</w:t>
      </w:r>
      <w:r w:rsidRPr="1A92B53F">
        <w:rPr>
          <w:rFonts w:ascii="Symbol" w:eastAsia="Symbol" w:hAnsi="Symbol" w:cs="Symbol"/>
          <w:sz w:val="24"/>
          <w:szCs w:val="24"/>
        </w:rPr>
        <w:t>]</w:t>
      </w:r>
      <w:r w:rsidRPr="1A92B53F">
        <w:rPr>
          <w:rFonts w:ascii="Times New Roman" w:hAnsi="Times New Roman"/>
          <w:sz w:val="24"/>
          <w:szCs w:val="24"/>
        </w:rPr>
        <w:t xml:space="preserve">, den </w:t>
      </w:r>
      <w:r w:rsidRPr="1A92B53F">
        <w:rPr>
          <w:rFonts w:ascii="Symbol" w:eastAsia="Symbol" w:hAnsi="Symbol" w:cs="Symbol"/>
          <w:sz w:val="24"/>
          <w:szCs w:val="24"/>
        </w:rPr>
        <w:t>[</w:t>
      </w:r>
      <w:r w:rsidRPr="1A92B53F">
        <w:rPr>
          <w:rFonts w:ascii="Times New Roman" w:hAnsi="Times New Roman"/>
          <w:i/>
          <w:iCs/>
          <w:sz w:val="24"/>
          <w:szCs w:val="24"/>
        </w:rPr>
        <w:t>indsæt</w:t>
      </w:r>
      <w:r w:rsidR="00447C2B">
        <w:rPr>
          <w:rFonts w:ascii="Times New Roman" w:hAnsi="Times New Roman"/>
          <w:i/>
          <w:iCs/>
          <w:sz w:val="24"/>
          <w:szCs w:val="24"/>
        </w:rPr>
        <w:t xml:space="preserve"> </w:t>
      </w:r>
      <w:r w:rsidRPr="1A92B53F">
        <w:rPr>
          <w:rFonts w:ascii="Times New Roman" w:hAnsi="Times New Roman"/>
          <w:i/>
          <w:iCs/>
          <w:sz w:val="24"/>
          <w:szCs w:val="24"/>
        </w:rPr>
        <w:t>dag, måned, år</w:t>
      </w:r>
      <w:r w:rsidRPr="1A92B53F">
        <w:rPr>
          <w:rFonts w:ascii="Symbol" w:eastAsia="Symbol" w:hAnsi="Symbol" w:cs="Symbol"/>
          <w:sz w:val="24"/>
          <w:szCs w:val="24"/>
        </w:rPr>
        <w:t>]</w:t>
      </w:r>
    </w:p>
    <w:p w14:paraId="2FAFD984" w14:textId="77777777" w:rsidR="005B30A3" w:rsidRDefault="005B30A3">
      <w:pPr>
        <w:rPr>
          <w:rFonts w:ascii="Times New Roman" w:hAnsi="Times New Roman"/>
          <w:sz w:val="24"/>
        </w:rPr>
      </w:pPr>
    </w:p>
    <w:p w14:paraId="08387333" w14:textId="77777777" w:rsidR="005B30A3" w:rsidRDefault="005B30A3">
      <w:pPr>
        <w:rPr>
          <w:rFonts w:ascii="Times New Roman" w:hAnsi="Times New Roman"/>
          <w:sz w:val="24"/>
        </w:rPr>
      </w:pPr>
    </w:p>
    <w:p w14:paraId="78A8219F" w14:textId="77777777" w:rsidR="005B30A3" w:rsidRDefault="005B30A3">
      <w:pPr>
        <w:rPr>
          <w:rFonts w:ascii="Times New Roman" w:hAnsi="Times New Roman"/>
          <w:sz w:val="24"/>
        </w:rPr>
      </w:pPr>
    </w:p>
    <w:p w14:paraId="651ED682" w14:textId="17C309D8" w:rsidR="005B30A3" w:rsidRPr="008473DD" w:rsidRDefault="008473DD">
      <w:pPr>
        <w:rPr>
          <w:rFonts w:ascii="Times New Roman" w:hAnsi="Times New Roman"/>
          <w:color w:val="000000" w:themeColor="text1"/>
          <w:sz w:val="24"/>
        </w:rPr>
      </w:pPr>
      <w:r w:rsidRPr="007A37EF">
        <w:rPr>
          <w:rFonts w:ascii="Times New Roman" w:hAnsi="Times New Roman"/>
          <w:color w:val="000000" w:themeColor="text1"/>
          <w:sz w:val="24"/>
        </w:rPr>
        <w:t>______</w:t>
      </w:r>
      <w:r w:rsidR="007A37EF" w:rsidRPr="007A37EF">
        <w:rPr>
          <w:rFonts w:ascii="Times New Roman" w:hAnsi="Times New Roman"/>
          <w:color w:val="000000" w:themeColor="text1"/>
          <w:sz w:val="24"/>
        </w:rPr>
        <w:t>_____________________________</w:t>
      </w:r>
      <w:r w:rsidR="00A272DE">
        <w:rPr>
          <w:rFonts w:ascii="Times New Roman" w:hAnsi="Times New Roman"/>
          <w:color w:val="000000" w:themeColor="text1"/>
          <w:sz w:val="24"/>
        </w:rPr>
        <w:tab/>
        <w:t xml:space="preserve">        ________________________________</w:t>
      </w:r>
    </w:p>
    <w:p w14:paraId="16F37597" w14:textId="32CCC598" w:rsidR="005B30A3" w:rsidRDefault="00B70F12" w:rsidP="1A92B53F">
      <w:pPr>
        <w:rPr>
          <w:rFonts w:ascii="Times New Roman" w:hAnsi="Times New Roman"/>
          <w:sz w:val="24"/>
          <w:szCs w:val="24"/>
        </w:rPr>
      </w:pPr>
      <w:r w:rsidRPr="1A92B53F">
        <w:rPr>
          <w:rFonts w:ascii="Times New Roman" w:hAnsi="Times New Roman"/>
          <w:sz w:val="24"/>
          <w:szCs w:val="24"/>
        </w:rPr>
        <w:t xml:space="preserve">For </w:t>
      </w:r>
      <w:r w:rsidR="00447C2B">
        <w:rPr>
          <w:rFonts w:ascii="Times New Roman" w:hAnsi="Times New Roman"/>
          <w:sz w:val="24"/>
          <w:szCs w:val="24"/>
        </w:rPr>
        <w:t>Selskabet</w:t>
      </w:r>
      <w:r w:rsidR="005B30A3">
        <w:tab/>
      </w:r>
      <w:r w:rsidR="005B30A3">
        <w:tab/>
      </w:r>
      <w:r w:rsidR="005B30A3">
        <w:tab/>
      </w:r>
      <w:r w:rsidR="005B30A3" w:rsidRPr="1A92B53F">
        <w:rPr>
          <w:rFonts w:ascii="Times New Roman" w:hAnsi="Times New Roman"/>
          <w:i/>
          <w:iCs/>
          <w:sz w:val="24"/>
          <w:szCs w:val="24"/>
        </w:rPr>
        <w:t xml:space="preserve">         </w:t>
      </w:r>
      <w:r w:rsidR="005B30A3" w:rsidRPr="1A92B53F">
        <w:rPr>
          <w:rFonts w:ascii="Times New Roman" w:hAnsi="Times New Roman"/>
          <w:sz w:val="24"/>
          <w:szCs w:val="24"/>
        </w:rPr>
        <w:t xml:space="preserve">For </w:t>
      </w:r>
      <w:r w:rsidR="00447C2B">
        <w:rPr>
          <w:rFonts w:ascii="Times New Roman" w:hAnsi="Times New Roman"/>
          <w:sz w:val="24"/>
          <w:szCs w:val="24"/>
        </w:rPr>
        <w:t>Direktøren</w:t>
      </w:r>
    </w:p>
    <w:p w14:paraId="14F2E153" w14:textId="77777777" w:rsidR="00C3397B" w:rsidRDefault="00C3397B">
      <w:pPr>
        <w:rPr>
          <w:rFonts w:ascii="Times New Roman" w:hAnsi="Times New Roman"/>
          <w:sz w:val="24"/>
        </w:rPr>
      </w:pPr>
    </w:p>
    <w:p w14:paraId="44BADADC" w14:textId="77777777" w:rsidR="00C3397B" w:rsidRDefault="00C3397B">
      <w:pPr>
        <w:rPr>
          <w:rFonts w:ascii="Times New Roman" w:hAnsi="Times New Roman"/>
          <w:sz w:val="24"/>
        </w:rPr>
      </w:pPr>
    </w:p>
    <w:p w14:paraId="4F6AFC1E" w14:textId="77777777" w:rsidR="00AF7AE3" w:rsidRDefault="00AF7AE3">
      <w:pPr>
        <w:rPr>
          <w:rFonts w:ascii="Times New Roman" w:hAnsi="Times New Roman"/>
          <w:sz w:val="24"/>
        </w:rPr>
      </w:pPr>
    </w:p>
    <w:p w14:paraId="5656EEB4" w14:textId="77777777" w:rsidR="00AF7AE3" w:rsidRDefault="00AF7AE3" w:rsidP="00790B37">
      <w:pPr>
        <w:jc w:val="both"/>
        <w:rPr>
          <w:rFonts w:ascii="Times New Roman" w:hAnsi="Times New Roman"/>
          <w:sz w:val="24"/>
        </w:rPr>
      </w:pPr>
      <w:r>
        <w:rPr>
          <w:rFonts w:ascii="Times New Roman" w:hAnsi="Times New Roman"/>
          <w:sz w:val="24"/>
        </w:rPr>
        <w:t>NB:</w:t>
      </w:r>
    </w:p>
    <w:p w14:paraId="60104721" w14:textId="77777777" w:rsidR="00212A78" w:rsidRDefault="00AF7AE3" w:rsidP="00790B37">
      <w:pPr>
        <w:jc w:val="both"/>
        <w:rPr>
          <w:rFonts w:ascii="Times New Roman" w:hAnsi="Times New Roman"/>
          <w:sz w:val="24"/>
        </w:rPr>
      </w:pPr>
      <w:r>
        <w:rPr>
          <w:rFonts w:ascii="Times New Roman" w:hAnsi="Times New Roman"/>
          <w:sz w:val="24"/>
        </w:rPr>
        <w:t xml:space="preserve">Der bør i kontrakten tages stilling til, </w:t>
      </w:r>
      <w:r w:rsidR="00212A78">
        <w:rPr>
          <w:rFonts w:ascii="Times New Roman" w:hAnsi="Times New Roman"/>
          <w:sz w:val="24"/>
        </w:rPr>
        <w:t>i hvilket omfang,</w:t>
      </w:r>
      <w:r>
        <w:rPr>
          <w:rFonts w:ascii="Times New Roman" w:hAnsi="Times New Roman"/>
          <w:sz w:val="24"/>
        </w:rPr>
        <w:t xml:space="preserve"> der skal betales løn under barsel, forældreorlov mv. til direktøren. </w:t>
      </w:r>
      <w:r w:rsidR="00212A78">
        <w:rPr>
          <w:rFonts w:ascii="Times New Roman" w:hAnsi="Times New Roman"/>
          <w:sz w:val="24"/>
        </w:rPr>
        <w:t xml:space="preserve">Nedenstående er et forslag til mulighed for betalt orlov, og punktet skal flyttes op i kontraktteksten, </w:t>
      </w:r>
      <w:proofErr w:type="gramStart"/>
      <w:r w:rsidR="00212A78">
        <w:rPr>
          <w:rFonts w:ascii="Times New Roman" w:hAnsi="Times New Roman"/>
          <w:sz w:val="24"/>
        </w:rPr>
        <w:t>såfremt</w:t>
      </w:r>
      <w:proofErr w:type="gramEnd"/>
      <w:r w:rsidR="00212A78">
        <w:rPr>
          <w:rFonts w:ascii="Times New Roman" w:hAnsi="Times New Roman"/>
          <w:sz w:val="24"/>
        </w:rPr>
        <w:t xml:space="preserve"> det vedtages. Direktører er også omfattet af barselsloven. </w:t>
      </w:r>
    </w:p>
    <w:p w14:paraId="6B85B1B9" w14:textId="77777777" w:rsidR="00212A78" w:rsidRDefault="00212A78" w:rsidP="00790B37">
      <w:pPr>
        <w:jc w:val="both"/>
        <w:rPr>
          <w:rFonts w:ascii="Times New Roman" w:hAnsi="Times New Roman"/>
          <w:sz w:val="24"/>
        </w:rPr>
      </w:pPr>
    </w:p>
    <w:p w14:paraId="03000643" w14:textId="77777777" w:rsidR="00212A78" w:rsidRPr="00790B37" w:rsidRDefault="00212A78" w:rsidP="00790B37">
      <w:pPr>
        <w:jc w:val="both"/>
        <w:rPr>
          <w:rFonts w:ascii="Times New Roman" w:hAnsi="Times New Roman"/>
          <w:b/>
          <w:sz w:val="24"/>
        </w:rPr>
      </w:pPr>
      <w:r w:rsidRPr="00790B37">
        <w:rPr>
          <w:rFonts w:ascii="Times New Roman" w:hAnsi="Times New Roman"/>
          <w:b/>
          <w:sz w:val="24"/>
        </w:rPr>
        <w:t xml:space="preserve">[pkt.]. </w:t>
      </w:r>
      <w:r w:rsidRPr="00790B37">
        <w:rPr>
          <w:rFonts w:ascii="Times New Roman" w:hAnsi="Times New Roman"/>
          <w:b/>
          <w:sz w:val="24"/>
        </w:rPr>
        <w:tab/>
        <w:t>GRAVIDITET, BARSEL OG ADOPTION</w:t>
      </w:r>
    </w:p>
    <w:p w14:paraId="32FCFC27" w14:textId="77777777" w:rsidR="00212A78" w:rsidRPr="00212A78" w:rsidRDefault="00212A78" w:rsidP="00790B37">
      <w:pPr>
        <w:jc w:val="both"/>
        <w:rPr>
          <w:rFonts w:ascii="Times New Roman" w:hAnsi="Times New Roman"/>
          <w:sz w:val="24"/>
        </w:rPr>
      </w:pPr>
    </w:p>
    <w:p w14:paraId="2E622669" w14:textId="77777777" w:rsidR="00212A78" w:rsidRPr="00212A78" w:rsidRDefault="00212A78" w:rsidP="00790B37">
      <w:pPr>
        <w:ind w:left="1304" w:hanging="1304"/>
        <w:jc w:val="both"/>
        <w:rPr>
          <w:rFonts w:ascii="Times New Roman" w:hAnsi="Times New Roman"/>
          <w:sz w:val="24"/>
        </w:rPr>
      </w:pPr>
      <w:r>
        <w:rPr>
          <w:rFonts w:ascii="Times New Roman" w:hAnsi="Times New Roman"/>
          <w:sz w:val="24"/>
        </w:rPr>
        <w:t>[</w:t>
      </w:r>
      <w:proofErr w:type="spellStart"/>
      <w:r>
        <w:rPr>
          <w:rFonts w:ascii="Times New Roman" w:hAnsi="Times New Roman"/>
          <w:sz w:val="24"/>
        </w:rPr>
        <w:t>pkt</w:t>
      </w:r>
      <w:proofErr w:type="spellEnd"/>
      <w:r>
        <w:rPr>
          <w:rFonts w:ascii="Times New Roman" w:hAnsi="Times New Roman"/>
          <w:sz w:val="24"/>
        </w:rPr>
        <w:t>]</w:t>
      </w:r>
      <w:r w:rsidRPr="00212A78">
        <w:rPr>
          <w:rFonts w:ascii="Times New Roman" w:hAnsi="Times New Roman"/>
          <w:sz w:val="24"/>
        </w:rPr>
        <w:t>.1</w:t>
      </w:r>
      <w:r w:rsidRPr="00212A78">
        <w:rPr>
          <w:rFonts w:ascii="Times New Roman" w:hAnsi="Times New Roman"/>
          <w:sz w:val="24"/>
        </w:rPr>
        <w:tab/>
        <w:t>Direktøren er berettiget til orlov i forbindelse med graviditet, fødsel og adoption i overensstemmelse med Barselslovens regler herom.</w:t>
      </w:r>
    </w:p>
    <w:p w14:paraId="06684425" w14:textId="77777777" w:rsidR="00212A78" w:rsidRPr="00212A78" w:rsidRDefault="00212A78" w:rsidP="00790B37">
      <w:pPr>
        <w:jc w:val="both"/>
        <w:rPr>
          <w:rFonts w:ascii="Times New Roman" w:hAnsi="Times New Roman"/>
          <w:sz w:val="24"/>
        </w:rPr>
      </w:pPr>
    </w:p>
    <w:p w14:paraId="690AE32E" w14:textId="77777777" w:rsidR="00212A78" w:rsidRDefault="00212A78" w:rsidP="00790B37">
      <w:pPr>
        <w:jc w:val="both"/>
        <w:rPr>
          <w:rFonts w:ascii="Times New Roman" w:hAnsi="Times New Roman"/>
          <w:i/>
          <w:sz w:val="24"/>
        </w:rPr>
      </w:pPr>
      <w:r>
        <w:rPr>
          <w:rFonts w:ascii="Times New Roman" w:hAnsi="Times New Roman"/>
          <w:sz w:val="24"/>
        </w:rPr>
        <w:t>[</w:t>
      </w:r>
      <w:proofErr w:type="spellStart"/>
      <w:r>
        <w:rPr>
          <w:rFonts w:ascii="Times New Roman" w:hAnsi="Times New Roman"/>
          <w:sz w:val="24"/>
        </w:rPr>
        <w:t>pkt</w:t>
      </w:r>
      <w:proofErr w:type="spellEnd"/>
      <w:r>
        <w:rPr>
          <w:rFonts w:ascii="Times New Roman" w:hAnsi="Times New Roman"/>
          <w:sz w:val="24"/>
        </w:rPr>
        <w:t>]</w:t>
      </w:r>
      <w:r w:rsidRPr="00212A78">
        <w:rPr>
          <w:rFonts w:ascii="Times New Roman" w:hAnsi="Times New Roman"/>
          <w:sz w:val="24"/>
        </w:rPr>
        <w:t>.2</w:t>
      </w:r>
      <w:r w:rsidRPr="00212A78">
        <w:rPr>
          <w:rFonts w:ascii="Times New Roman" w:hAnsi="Times New Roman"/>
          <w:sz w:val="24"/>
        </w:rPr>
        <w:tab/>
      </w:r>
      <w:r w:rsidRPr="00790B37">
        <w:rPr>
          <w:rFonts w:ascii="Times New Roman" w:hAnsi="Times New Roman"/>
          <w:i/>
          <w:sz w:val="24"/>
        </w:rPr>
        <w:t>[indsættes ved kvindelig direktør]</w:t>
      </w:r>
    </w:p>
    <w:p w14:paraId="61BA4E33" w14:textId="77777777" w:rsidR="00212A78" w:rsidRPr="00212A78" w:rsidRDefault="00212A78" w:rsidP="00790B37">
      <w:pPr>
        <w:jc w:val="both"/>
        <w:rPr>
          <w:rFonts w:ascii="Times New Roman" w:hAnsi="Times New Roman"/>
          <w:sz w:val="24"/>
        </w:rPr>
      </w:pPr>
    </w:p>
    <w:p w14:paraId="4356E959" w14:textId="77777777" w:rsidR="00212A78" w:rsidRDefault="00212A78" w:rsidP="00790B37">
      <w:pPr>
        <w:ind w:firstLine="1304"/>
        <w:jc w:val="both"/>
        <w:rPr>
          <w:rFonts w:ascii="Times New Roman" w:hAnsi="Times New Roman"/>
          <w:sz w:val="24"/>
        </w:rPr>
      </w:pPr>
      <w:r w:rsidRPr="00212A78">
        <w:rPr>
          <w:rFonts w:ascii="Times New Roman" w:hAnsi="Times New Roman"/>
          <w:sz w:val="24"/>
        </w:rPr>
        <w:t>Selskabet betaler fuld løn til Direktøren i følgende periode:</w:t>
      </w:r>
    </w:p>
    <w:p w14:paraId="7842C79B" w14:textId="77777777" w:rsidR="00212A78" w:rsidRPr="00212A78" w:rsidRDefault="00212A78" w:rsidP="00790B37">
      <w:pPr>
        <w:ind w:firstLine="1304"/>
        <w:jc w:val="both"/>
        <w:rPr>
          <w:rFonts w:ascii="Times New Roman" w:hAnsi="Times New Roman"/>
          <w:sz w:val="24"/>
        </w:rPr>
      </w:pPr>
    </w:p>
    <w:p w14:paraId="34F08211" w14:textId="77777777" w:rsidR="00212A78" w:rsidRDefault="00212A78" w:rsidP="00790B37">
      <w:pPr>
        <w:jc w:val="both"/>
        <w:rPr>
          <w:rFonts w:ascii="Times New Roman" w:hAnsi="Times New Roman"/>
          <w:sz w:val="24"/>
        </w:rPr>
      </w:pPr>
      <w:r w:rsidRPr="00212A78">
        <w:rPr>
          <w:rFonts w:ascii="Times New Roman" w:hAnsi="Times New Roman"/>
          <w:sz w:val="24"/>
        </w:rPr>
        <w:t>•</w:t>
      </w:r>
      <w:r w:rsidRPr="00212A78">
        <w:rPr>
          <w:rFonts w:ascii="Times New Roman" w:hAnsi="Times New Roman"/>
          <w:sz w:val="24"/>
        </w:rPr>
        <w:tab/>
        <w:t xml:space="preserve">Graviditetsorlov i 8 uger før forventet fødsel </w:t>
      </w:r>
    </w:p>
    <w:p w14:paraId="09BA8A4A" w14:textId="77777777" w:rsidR="00212A78" w:rsidRPr="00212A78" w:rsidRDefault="00212A78" w:rsidP="00790B37">
      <w:pPr>
        <w:jc w:val="both"/>
        <w:rPr>
          <w:rFonts w:ascii="Times New Roman" w:hAnsi="Times New Roman"/>
          <w:sz w:val="24"/>
        </w:rPr>
      </w:pPr>
    </w:p>
    <w:p w14:paraId="5457F0A1" w14:textId="77777777" w:rsidR="00212A78" w:rsidRDefault="00212A78" w:rsidP="00790B37">
      <w:pPr>
        <w:jc w:val="both"/>
        <w:rPr>
          <w:rFonts w:ascii="Times New Roman" w:hAnsi="Times New Roman"/>
          <w:sz w:val="24"/>
        </w:rPr>
      </w:pPr>
      <w:r w:rsidRPr="00212A78">
        <w:rPr>
          <w:rFonts w:ascii="Times New Roman" w:hAnsi="Times New Roman"/>
          <w:sz w:val="24"/>
        </w:rPr>
        <w:t>•</w:t>
      </w:r>
      <w:r w:rsidRPr="00212A78">
        <w:rPr>
          <w:rFonts w:ascii="Times New Roman" w:hAnsi="Times New Roman"/>
          <w:sz w:val="24"/>
        </w:rPr>
        <w:tab/>
        <w:t xml:space="preserve">Barselsorlov i 14 uger efter fødslen </w:t>
      </w:r>
    </w:p>
    <w:p w14:paraId="4CB72FB9" w14:textId="77777777" w:rsidR="00212A78" w:rsidRPr="00212A78" w:rsidRDefault="00212A78" w:rsidP="00790B37">
      <w:pPr>
        <w:jc w:val="both"/>
        <w:rPr>
          <w:rFonts w:ascii="Times New Roman" w:hAnsi="Times New Roman"/>
          <w:sz w:val="24"/>
        </w:rPr>
      </w:pPr>
    </w:p>
    <w:p w14:paraId="2AAEA0E1" w14:textId="77777777" w:rsidR="00212A78" w:rsidRPr="00212A78" w:rsidRDefault="00212A78" w:rsidP="00790B37">
      <w:pPr>
        <w:jc w:val="both"/>
        <w:rPr>
          <w:rFonts w:ascii="Times New Roman" w:hAnsi="Times New Roman"/>
          <w:sz w:val="24"/>
        </w:rPr>
      </w:pPr>
      <w:r w:rsidRPr="00212A78">
        <w:rPr>
          <w:rFonts w:ascii="Times New Roman" w:hAnsi="Times New Roman"/>
          <w:sz w:val="24"/>
        </w:rPr>
        <w:t>•</w:t>
      </w:r>
      <w:r w:rsidRPr="00212A78">
        <w:rPr>
          <w:rFonts w:ascii="Times New Roman" w:hAnsi="Times New Roman"/>
          <w:sz w:val="24"/>
        </w:rPr>
        <w:tab/>
        <w:t>Forældreorlov i 12 uger efter udløbet af barselsorloven</w:t>
      </w:r>
    </w:p>
    <w:p w14:paraId="085E94F5" w14:textId="77777777" w:rsidR="00212A78" w:rsidRPr="00212A78" w:rsidRDefault="00212A78" w:rsidP="00790B37">
      <w:pPr>
        <w:jc w:val="both"/>
        <w:rPr>
          <w:rFonts w:ascii="Times New Roman" w:hAnsi="Times New Roman"/>
          <w:sz w:val="24"/>
        </w:rPr>
      </w:pPr>
    </w:p>
    <w:p w14:paraId="2F853DD7" w14:textId="77777777" w:rsidR="00212A78" w:rsidRDefault="00212A78" w:rsidP="00790B37">
      <w:pPr>
        <w:ind w:firstLine="1304"/>
        <w:jc w:val="both"/>
        <w:rPr>
          <w:rFonts w:ascii="Times New Roman" w:hAnsi="Times New Roman"/>
          <w:i/>
          <w:sz w:val="24"/>
        </w:rPr>
      </w:pPr>
      <w:r w:rsidRPr="00790B37">
        <w:rPr>
          <w:rFonts w:ascii="Times New Roman" w:hAnsi="Times New Roman"/>
          <w:i/>
          <w:sz w:val="24"/>
        </w:rPr>
        <w:t>[indsættes ved mandlig direktør]</w:t>
      </w:r>
    </w:p>
    <w:p w14:paraId="25A23BD8" w14:textId="77777777" w:rsidR="00212A78" w:rsidRPr="00790B37" w:rsidRDefault="00212A78" w:rsidP="00790B37">
      <w:pPr>
        <w:ind w:firstLine="1304"/>
        <w:jc w:val="both"/>
        <w:rPr>
          <w:rFonts w:ascii="Times New Roman" w:hAnsi="Times New Roman"/>
          <w:i/>
          <w:sz w:val="24"/>
        </w:rPr>
      </w:pPr>
    </w:p>
    <w:p w14:paraId="5BDEA608" w14:textId="77777777" w:rsidR="00212A78" w:rsidRPr="00212A78" w:rsidRDefault="00212A78" w:rsidP="00790B37">
      <w:pPr>
        <w:ind w:firstLine="1304"/>
        <w:jc w:val="both"/>
        <w:rPr>
          <w:rFonts w:ascii="Times New Roman" w:hAnsi="Times New Roman"/>
          <w:sz w:val="24"/>
        </w:rPr>
      </w:pPr>
      <w:r w:rsidRPr="00212A78">
        <w:rPr>
          <w:rFonts w:ascii="Times New Roman" w:hAnsi="Times New Roman"/>
          <w:sz w:val="24"/>
        </w:rPr>
        <w:t>Selskabet betaler fuld løn til Direktøren i følgende perioder:</w:t>
      </w:r>
    </w:p>
    <w:p w14:paraId="07947593" w14:textId="77777777" w:rsidR="00212A78" w:rsidRPr="00212A78" w:rsidRDefault="00212A78" w:rsidP="00790B37">
      <w:pPr>
        <w:jc w:val="both"/>
        <w:rPr>
          <w:rFonts w:ascii="Times New Roman" w:hAnsi="Times New Roman"/>
          <w:sz w:val="24"/>
        </w:rPr>
      </w:pPr>
    </w:p>
    <w:p w14:paraId="656F34C2" w14:textId="77777777" w:rsidR="00212A78" w:rsidRDefault="00212A78" w:rsidP="00790B37">
      <w:pPr>
        <w:jc w:val="both"/>
        <w:rPr>
          <w:rFonts w:ascii="Times New Roman" w:hAnsi="Times New Roman"/>
          <w:sz w:val="24"/>
        </w:rPr>
      </w:pPr>
      <w:r w:rsidRPr="00212A78">
        <w:rPr>
          <w:rFonts w:ascii="Times New Roman" w:hAnsi="Times New Roman"/>
          <w:sz w:val="24"/>
        </w:rPr>
        <w:t>•</w:t>
      </w:r>
      <w:r w:rsidRPr="00212A78">
        <w:rPr>
          <w:rFonts w:ascii="Times New Roman" w:hAnsi="Times New Roman"/>
          <w:sz w:val="24"/>
        </w:rPr>
        <w:tab/>
        <w:t xml:space="preserve">Fædreorlov i 2 uger i løbet af de 14 første uger efter fødslen. De 2 uger kan frit </w:t>
      </w:r>
    </w:p>
    <w:p w14:paraId="7647E4B1" w14:textId="77777777" w:rsidR="00212A78" w:rsidRPr="00212A78" w:rsidRDefault="00212A78" w:rsidP="00790B37">
      <w:pPr>
        <w:ind w:firstLine="1304"/>
        <w:jc w:val="both"/>
        <w:rPr>
          <w:rFonts w:ascii="Times New Roman" w:hAnsi="Times New Roman"/>
          <w:sz w:val="24"/>
        </w:rPr>
      </w:pPr>
      <w:r w:rsidRPr="00212A78">
        <w:rPr>
          <w:rFonts w:ascii="Times New Roman" w:hAnsi="Times New Roman"/>
          <w:sz w:val="24"/>
        </w:rPr>
        <w:t>placeres indenfor de første 14 uger, der følger umiddelbart efter fødslen.</w:t>
      </w:r>
    </w:p>
    <w:p w14:paraId="3F1D61EC" w14:textId="77777777" w:rsidR="00212A78" w:rsidRPr="00212A78" w:rsidRDefault="00212A78" w:rsidP="00790B37">
      <w:pPr>
        <w:jc w:val="both"/>
        <w:rPr>
          <w:rFonts w:ascii="Times New Roman" w:hAnsi="Times New Roman"/>
          <w:sz w:val="24"/>
        </w:rPr>
      </w:pPr>
    </w:p>
    <w:p w14:paraId="65426BE1" w14:textId="77777777" w:rsidR="00212A78" w:rsidRDefault="00212A78" w:rsidP="00790B37">
      <w:pPr>
        <w:jc w:val="both"/>
        <w:rPr>
          <w:rFonts w:ascii="Times New Roman" w:hAnsi="Times New Roman"/>
          <w:sz w:val="24"/>
        </w:rPr>
      </w:pPr>
      <w:r w:rsidRPr="00212A78">
        <w:rPr>
          <w:rFonts w:ascii="Times New Roman" w:hAnsi="Times New Roman"/>
          <w:sz w:val="24"/>
        </w:rPr>
        <w:t>•</w:t>
      </w:r>
      <w:r w:rsidRPr="00212A78">
        <w:rPr>
          <w:rFonts w:ascii="Times New Roman" w:hAnsi="Times New Roman"/>
          <w:sz w:val="24"/>
        </w:rPr>
        <w:tab/>
        <w:t xml:space="preserve">Forældreorlov i 12 uger med fuld løn. De 12 uger kan frit placeres inden for de </w:t>
      </w:r>
    </w:p>
    <w:p w14:paraId="40318C14" w14:textId="77777777" w:rsidR="00212A78" w:rsidRPr="00212A78" w:rsidRDefault="00212A78" w:rsidP="00790B37">
      <w:pPr>
        <w:ind w:firstLine="1304"/>
        <w:jc w:val="both"/>
        <w:rPr>
          <w:rFonts w:ascii="Times New Roman" w:hAnsi="Times New Roman"/>
          <w:sz w:val="24"/>
        </w:rPr>
      </w:pPr>
      <w:r w:rsidRPr="00212A78">
        <w:rPr>
          <w:rFonts w:ascii="Times New Roman" w:hAnsi="Times New Roman"/>
          <w:sz w:val="24"/>
        </w:rPr>
        <w:t xml:space="preserve">46 uger, der følger umiddelbart efter fødslen.  </w:t>
      </w:r>
    </w:p>
    <w:p w14:paraId="47D79FFA" w14:textId="77777777" w:rsidR="00212A78" w:rsidRPr="00212A78" w:rsidRDefault="00212A78" w:rsidP="00790B37">
      <w:pPr>
        <w:jc w:val="both"/>
        <w:rPr>
          <w:rFonts w:ascii="Times New Roman" w:hAnsi="Times New Roman"/>
          <w:sz w:val="24"/>
        </w:rPr>
      </w:pPr>
    </w:p>
    <w:p w14:paraId="362102F4" w14:textId="77777777" w:rsidR="00212A78" w:rsidRPr="00212A78" w:rsidRDefault="00212A78" w:rsidP="00790B37">
      <w:pPr>
        <w:ind w:left="1304" w:hanging="1304"/>
        <w:jc w:val="both"/>
        <w:rPr>
          <w:rFonts w:ascii="Times New Roman" w:hAnsi="Times New Roman"/>
          <w:sz w:val="24"/>
        </w:rPr>
      </w:pPr>
      <w:r>
        <w:rPr>
          <w:rFonts w:ascii="Times New Roman" w:hAnsi="Times New Roman"/>
          <w:sz w:val="24"/>
        </w:rPr>
        <w:t>[pkt.]</w:t>
      </w:r>
      <w:r w:rsidRPr="00212A78">
        <w:rPr>
          <w:rFonts w:ascii="Times New Roman" w:hAnsi="Times New Roman"/>
          <w:sz w:val="24"/>
        </w:rPr>
        <w:t>.3</w:t>
      </w:r>
      <w:r w:rsidRPr="00212A78">
        <w:rPr>
          <w:rFonts w:ascii="Times New Roman" w:hAnsi="Times New Roman"/>
          <w:sz w:val="24"/>
        </w:rPr>
        <w:tab/>
        <w:t xml:space="preserve">I eventuelle perioder, hvor Direktøren ikke har ret til fuld løn, men alene modtager delvis løn og/eller dagpenge, har Direktøren forsat ret til fuld pension </w:t>
      </w:r>
    </w:p>
    <w:p w14:paraId="2B7B08E8" w14:textId="77777777" w:rsidR="00212A78" w:rsidRPr="00212A78" w:rsidRDefault="00212A78" w:rsidP="00790B37">
      <w:pPr>
        <w:jc w:val="both"/>
        <w:rPr>
          <w:rFonts w:ascii="Times New Roman" w:hAnsi="Times New Roman"/>
          <w:sz w:val="24"/>
        </w:rPr>
      </w:pPr>
    </w:p>
    <w:p w14:paraId="2A1183F3" w14:textId="77777777" w:rsidR="00212A78" w:rsidRPr="00212A78" w:rsidRDefault="00212A78" w:rsidP="00790B37">
      <w:pPr>
        <w:jc w:val="both"/>
        <w:rPr>
          <w:rFonts w:ascii="Times New Roman" w:hAnsi="Times New Roman"/>
          <w:sz w:val="24"/>
        </w:rPr>
      </w:pPr>
      <w:r>
        <w:rPr>
          <w:rFonts w:ascii="Times New Roman" w:hAnsi="Times New Roman"/>
          <w:sz w:val="24"/>
        </w:rPr>
        <w:t>[pkt.]</w:t>
      </w:r>
      <w:r w:rsidRPr="00212A78">
        <w:rPr>
          <w:rFonts w:ascii="Times New Roman" w:hAnsi="Times New Roman"/>
          <w:sz w:val="24"/>
        </w:rPr>
        <w:t>.4</w:t>
      </w:r>
      <w:r w:rsidRPr="00212A78">
        <w:rPr>
          <w:rFonts w:ascii="Times New Roman" w:hAnsi="Times New Roman"/>
          <w:sz w:val="24"/>
        </w:rPr>
        <w:tab/>
        <w:t xml:space="preserve">Ovennævnte finder </w:t>
      </w:r>
      <w:proofErr w:type="gramStart"/>
      <w:r w:rsidRPr="00212A78">
        <w:rPr>
          <w:rFonts w:ascii="Times New Roman" w:hAnsi="Times New Roman"/>
          <w:sz w:val="24"/>
        </w:rPr>
        <w:t>endvidere</w:t>
      </w:r>
      <w:proofErr w:type="gramEnd"/>
      <w:r w:rsidRPr="00212A78">
        <w:rPr>
          <w:rFonts w:ascii="Times New Roman" w:hAnsi="Times New Roman"/>
          <w:sz w:val="24"/>
        </w:rPr>
        <w:t xml:space="preserve"> fuldt ud anvendelse i tilfælde af adoption.</w:t>
      </w:r>
    </w:p>
    <w:p w14:paraId="7CFFC8AE" w14:textId="77777777" w:rsidR="00212A78" w:rsidRPr="00212A78" w:rsidRDefault="00212A78" w:rsidP="00790B37">
      <w:pPr>
        <w:jc w:val="both"/>
        <w:rPr>
          <w:rFonts w:ascii="Times New Roman" w:hAnsi="Times New Roman"/>
          <w:sz w:val="24"/>
        </w:rPr>
      </w:pPr>
    </w:p>
    <w:p w14:paraId="7BC2BF62" w14:textId="77777777" w:rsidR="00212A78" w:rsidRPr="00212A78" w:rsidRDefault="00212A78" w:rsidP="00790B37">
      <w:pPr>
        <w:jc w:val="both"/>
        <w:rPr>
          <w:rFonts w:ascii="Times New Roman" w:hAnsi="Times New Roman"/>
          <w:sz w:val="24"/>
        </w:rPr>
      </w:pPr>
    </w:p>
    <w:p w14:paraId="7934FC52" w14:textId="77777777" w:rsidR="00AF7AE3" w:rsidRDefault="00212A78" w:rsidP="00790B37">
      <w:pPr>
        <w:jc w:val="both"/>
        <w:rPr>
          <w:rFonts w:ascii="Times New Roman" w:hAnsi="Times New Roman"/>
          <w:sz w:val="24"/>
        </w:rPr>
      </w:pPr>
      <w:r>
        <w:rPr>
          <w:rFonts w:ascii="Times New Roman" w:hAnsi="Times New Roman"/>
          <w:sz w:val="24"/>
        </w:rPr>
        <w:t xml:space="preserve"> </w:t>
      </w:r>
    </w:p>
    <w:sectPr w:rsidR="00AF7AE3" w:rsidSect="002E6D69">
      <w:headerReference w:type="default" r:id="rId17"/>
      <w:footerReference w:type="default" r:id="rId18"/>
      <w:headerReference w:type="first" r:id="rId19"/>
      <w:footerReference w:type="first" r:id="rId20"/>
      <w:pgSz w:w="11906" w:h="16838"/>
      <w:pgMar w:top="1418" w:right="1134" w:bottom="1701" w:left="1134" w:header="720" w:footer="720" w:gutter="0"/>
      <w:pgNumType w:start="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101449" w14:textId="77777777" w:rsidR="005B6E7A" w:rsidRDefault="005B6E7A" w:rsidP="00790B37">
      <w:r>
        <w:separator/>
      </w:r>
    </w:p>
  </w:endnote>
  <w:endnote w:type="continuationSeparator" w:id="0">
    <w:p w14:paraId="486D2727" w14:textId="77777777" w:rsidR="005B6E7A" w:rsidRDefault="005B6E7A" w:rsidP="00790B37">
      <w:r>
        <w:continuationSeparator/>
      </w:r>
    </w:p>
  </w:endnote>
  <w:endnote w:type="continuationNotice" w:id="1">
    <w:p w14:paraId="43216EA4" w14:textId="77777777" w:rsidR="005B6E7A" w:rsidRDefault="005B6E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uePalatino">
    <w:panose1 w:val="00000400000000000000"/>
    <w:charset w:val="00"/>
    <w:family w:val="auto"/>
    <w:pitch w:val="variable"/>
    <w:sig w:usb0="00000003" w:usb1="00000000" w:usb2="00000000" w:usb3="00000000" w:csb0="00000001" w:csb1="00000000"/>
  </w:font>
  <w:font w:name="Times">
    <w:altName w:val="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Montserrat Medium">
    <w:panose1 w:val="00000600000000000000"/>
    <w:charset w:val="00"/>
    <w:family w:val="auto"/>
    <w:pitch w:val="variable"/>
    <w:sig w:usb0="2000020F" w:usb1="00000003" w:usb2="00000000" w:usb3="00000000" w:csb0="00000197" w:csb1="00000000"/>
  </w:font>
  <w:font w:name="Montserrat SemiBold">
    <w:panose1 w:val="00000700000000000000"/>
    <w:charset w:val="00"/>
    <w:family w:val="auto"/>
    <w:pitch w:val="variable"/>
    <w:sig w:usb0="2000020F" w:usb1="00000003" w:usb2="00000000" w:usb3="00000000" w:csb0="00000197" w:csb1="00000000"/>
  </w:font>
  <w:font w:name="Montserrat Light">
    <w:panose1 w:val="00000400000000000000"/>
    <w:charset w:val="00"/>
    <w:family w:val="auto"/>
    <w:pitch w:val="variable"/>
    <w:sig w:usb0="2000020F" w:usb1="00000003" w:usb2="00000000" w:usb3="00000000" w:csb0="00000197" w:csb1="00000000"/>
  </w:font>
  <w:font w:name="Symbol">
    <w:panose1 w:val="05050102010706020507"/>
    <w:charset w:val="02"/>
    <w:family w:val="roman"/>
    <w:pitch w:val="variable"/>
    <w:sig w:usb0="00000000" w:usb1="10000000" w:usb2="00000000" w:usb3="00000000" w:csb0="8000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D0611" w14:textId="77777777" w:rsidR="00872A4A" w:rsidRDefault="00872A4A">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50AE6" w14:textId="77777777" w:rsidR="00790B37" w:rsidRDefault="00790B37">
    <w:pPr>
      <w:pStyle w:val="Sidefod"/>
      <w:jc w:val="right"/>
    </w:pPr>
    <w:r>
      <w:fldChar w:fldCharType="begin"/>
    </w:r>
    <w:r>
      <w:instrText>PAGE   \* MERGEFORMAT</w:instrText>
    </w:r>
    <w:r>
      <w:fldChar w:fldCharType="separate"/>
    </w:r>
    <w:r w:rsidR="0018092C">
      <w:rPr>
        <w:noProof/>
      </w:rPr>
      <w:t>3</w:t>
    </w:r>
    <w:r>
      <w:fldChar w:fldCharType="end"/>
    </w:r>
  </w:p>
  <w:p w14:paraId="4B200CB8" w14:textId="77777777" w:rsidR="00790B37" w:rsidRDefault="00790B37">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9D71C" w14:textId="77777777" w:rsidR="00872A4A" w:rsidRDefault="00872A4A">
    <w:pPr>
      <w:pStyle w:val="Sidefod"/>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817A7" w14:textId="77777777" w:rsidR="00872A4A" w:rsidRDefault="00872A4A">
    <w:pPr>
      <w:pStyle w:val="Sidefod"/>
      <w:jc w:val="right"/>
    </w:pPr>
    <w:r>
      <w:fldChar w:fldCharType="begin"/>
    </w:r>
    <w:r>
      <w:instrText>PAGE   \* MERGEFORMAT</w:instrText>
    </w:r>
    <w:r>
      <w:fldChar w:fldCharType="separate"/>
    </w:r>
    <w:r>
      <w:rPr>
        <w:noProof/>
      </w:rPr>
      <w:t>3</w:t>
    </w:r>
    <w:r>
      <w:fldChar w:fldCharType="end"/>
    </w:r>
  </w:p>
  <w:p w14:paraId="74F01511" w14:textId="77777777" w:rsidR="00872A4A" w:rsidRDefault="00872A4A">
    <w:pPr>
      <w:pStyle w:val="Sidefod"/>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848EC" w14:textId="77777777" w:rsidR="00872A4A" w:rsidRDefault="00872A4A">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5DC09D" w14:textId="77777777" w:rsidR="005B6E7A" w:rsidRDefault="005B6E7A" w:rsidP="00790B37">
      <w:r>
        <w:separator/>
      </w:r>
    </w:p>
  </w:footnote>
  <w:footnote w:type="continuationSeparator" w:id="0">
    <w:p w14:paraId="15414544" w14:textId="77777777" w:rsidR="005B6E7A" w:rsidRDefault="005B6E7A" w:rsidP="00790B37">
      <w:r>
        <w:continuationSeparator/>
      </w:r>
    </w:p>
  </w:footnote>
  <w:footnote w:type="continuationNotice" w:id="1">
    <w:p w14:paraId="335B7829" w14:textId="77777777" w:rsidR="005B6E7A" w:rsidRDefault="005B6E7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A3B15" w14:textId="77777777" w:rsidR="00872A4A" w:rsidRDefault="00872A4A">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BEEE4" w14:textId="77777777" w:rsidR="00872A4A" w:rsidRDefault="00872A4A">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F3336" w14:textId="00757D84" w:rsidR="00872A4A" w:rsidRDefault="00872A4A">
    <w:pPr>
      <w:pStyle w:val="Sidehoved"/>
    </w:pPr>
    <w:r>
      <w:rPr>
        <w:noProof/>
      </w:rPr>
      <w:drawing>
        <wp:anchor distT="0" distB="0" distL="114300" distR="114300" simplePos="0" relativeHeight="251659264" behindDoc="1" locked="0" layoutInCell="1" allowOverlap="1" wp14:anchorId="365CE6C1" wp14:editId="6DD0DB02">
          <wp:simplePos x="0" y="0"/>
          <wp:positionH relativeFrom="page">
            <wp:posOffset>0</wp:posOffset>
          </wp:positionH>
          <wp:positionV relativeFrom="page">
            <wp:posOffset>0</wp:posOffset>
          </wp:positionV>
          <wp:extent cx="7560310" cy="10695305"/>
          <wp:effectExtent l="0" t="0" r="2540" b="0"/>
          <wp:wrapNone/>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60310" cy="106953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201DD" w14:textId="77777777" w:rsidR="00872A4A" w:rsidRDefault="00872A4A">
    <w:pPr>
      <w:pStyle w:val="Sidehoved"/>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9518A" w14:textId="77777777" w:rsidR="00872A4A" w:rsidRDefault="00872A4A">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E69DA"/>
    <w:multiLevelType w:val="multilevel"/>
    <w:tmpl w:val="5A3E9A5A"/>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BA2477E"/>
    <w:multiLevelType w:val="multilevel"/>
    <w:tmpl w:val="EF02CBB6"/>
    <w:lvl w:ilvl="0">
      <w:start w:val="17"/>
      <w:numFmt w:val="decimal"/>
      <w:lvlText w:val="%1"/>
      <w:lvlJc w:val="left"/>
      <w:pPr>
        <w:tabs>
          <w:tab w:val="num" w:pos="1305"/>
        </w:tabs>
        <w:ind w:left="1305" w:hanging="1305"/>
      </w:pPr>
      <w:rPr>
        <w:rFonts w:hint="default"/>
        <w:color w:val="auto"/>
      </w:rPr>
    </w:lvl>
    <w:lvl w:ilvl="1">
      <w:start w:val="3"/>
      <w:numFmt w:val="decimal"/>
      <w:lvlText w:val="%1.%2"/>
      <w:lvlJc w:val="left"/>
      <w:pPr>
        <w:tabs>
          <w:tab w:val="num" w:pos="1305"/>
        </w:tabs>
        <w:ind w:left="1305" w:hanging="1305"/>
      </w:pPr>
      <w:rPr>
        <w:rFonts w:hint="default"/>
        <w:color w:val="auto"/>
      </w:rPr>
    </w:lvl>
    <w:lvl w:ilvl="2">
      <w:start w:val="1"/>
      <w:numFmt w:val="decimal"/>
      <w:lvlText w:val="%1.%2.%3"/>
      <w:lvlJc w:val="left"/>
      <w:pPr>
        <w:tabs>
          <w:tab w:val="num" w:pos="1305"/>
        </w:tabs>
        <w:ind w:left="1305" w:hanging="1305"/>
      </w:pPr>
      <w:rPr>
        <w:rFonts w:hint="default"/>
        <w:color w:val="auto"/>
      </w:rPr>
    </w:lvl>
    <w:lvl w:ilvl="3">
      <w:start w:val="1"/>
      <w:numFmt w:val="decimal"/>
      <w:lvlText w:val="%1.%2.%3.%4"/>
      <w:lvlJc w:val="left"/>
      <w:pPr>
        <w:tabs>
          <w:tab w:val="num" w:pos="1305"/>
        </w:tabs>
        <w:ind w:left="1305" w:hanging="1305"/>
      </w:pPr>
      <w:rPr>
        <w:rFonts w:hint="default"/>
        <w:color w:val="auto"/>
      </w:rPr>
    </w:lvl>
    <w:lvl w:ilvl="4">
      <w:start w:val="1"/>
      <w:numFmt w:val="decimal"/>
      <w:lvlText w:val="%1.%2.%3.%4.%5"/>
      <w:lvlJc w:val="left"/>
      <w:pPr>
        <w:tabs>
          <w:tab w:val="num" w:pos="1305"/>
        </w:tabs>
        <w:ind w:left="1305" w:hanging="1305"/>
      </w:pPr>
      <w:rPr>
        <w:rFonts w:hint="default"/>
        <w:color w:val="auto"/>
      </w:rPr>
    </w:lvl>
    <w:lvl w:ilvl="5">
      <w:start w:val="1"/>
      <w:numFmt w:val="decimal"/>
      <w:lvlText w:val="%1.%2.%3.%4.%5.%6"/>
      <w:lvlJc w:val="left"/>
      <w:pPr>
        <w:tabs>
          <w:tab w:val="num" w:pos="1305"/>
        </w:tabs>
        <w:ind w:left="1305" w:hanging="1305"/>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2" w15:restartNumberingAfterBreak="0">
    <w:nsid w:val="6071295F"/>
    <w:multiLevelType w:val="multilevel"/>
    <w:tmpl w:val="96163134"/>
    <w:lvl w:ilvl="0">
      <w:start w:val="1"/>
      <w:numFmt w:val="decimal"/>
      <w:lvlText w:val="%1."/>
      <w:lvlJc w:val="left"/>
      <w:pPr>
        <w:tabs>
          <w:tab w:val="num" w:pos="720"/>
        </w:tabs>
        <w:ind w:left="720" w:hanging="720"/>
      </w:pPr>
    </w:lvl>
    <w:lvl w:ilvl="1">
      <w:start w:val="1"/>
      <w:numFmt w:val="decimal"/>
      <w:pStyle w:val="Overskrift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61CA59A7"/>
    <w:multiLevelType w:val="multilevel"/>
    <w:tmpl w:val="461C006A"/>
    <w:lvl w:ilvl="0">
      <w:start w:val="18"/>
      <w:numFmt w:val="decimal"/>
      <w:lvlText w:val="%1"/>
      <w:lvlJc w:val="left"/>
      <w:pPr>
        <w:ind w:left="420" w:hanging="420"/>
      </w:pPr>
      <w:rPr>
        <w:rFonts w:hint="default"/>
        <w:color w:val="auto"/>
      </w:rPr>
    </w:lvl>
    <w:lvl w:ilvl="1">
      <w:start w:val="2"/>
      <w:numFmt w:val="decimal"/>
      <w:lvlText w:val="%1.%2"/>
      <w:lvlJc w:val="left"/>
      <w:pPr>
        <w:ind w:left="420" w:hanging="4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num w:numId="1" w16cid:durableId="622269661">
    <w:abstractNumId w:val="1"/>
  </w:num>
  <w:num w:numId="2" w16cid:durableId="127209005">
    <w:abstractNumId w:val="3"/>
  </w:num>
  <w:num w:numId="3" w16cid:durableId="970555099">
    <w:abstractNumId w:val="2"/>
  </w:num>
  <w:num w:numId="4" w16cid:durableId="9466960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0A3"/>
    <w:rsid w:val="0004561C"/>
    <w:rsid w:val="000A07A3"/>
    <w:rsid w:val="000A240A"/>
    <w:rsid w:val="000B3C6D"/>
    <w:rsid w:val="001649F4"/>
    <w:rsid w:val="0018092C"/>
    <w:rsid w:val="00183672"/>
    <w:rsid w:val="00212A78"/>
    <w:rsid w:val="00223541"/>
    <w:rsid w:val="0029027E"/>
    <w:rsid w:val="002E3119"/>
    <w:rsid w:val="002E6D69"/>
    <w:rsid w:val="002F1613"/>
    <w:rsid w:val="00352211"/>
    <w:rsid w:val="00374F1C"/>
    <w:rsid w:val="003803C4"/>
    <w:rsid w:val="00447C2B"/>
    <w:rsid w:val="004D5A4F"/>
    <w:rsid w:val="004E0B79"/>
    <w:rsid w:val="004F23FD"/>
    <w:rsid w:val="005867A3"/>
    <w:rsid w:val="005B30A3"/>
    <w:rsid w:val="005B3478"/>
    <w:rsid w:val="005B6E7A"/>
    <w:rsid w:val="005D09A9"/>
    <w:rsid w:val="0064162C"/>
    <w:rsid w:val="006F01DC"/>
    <w:rsid w:val="00761F67"/>
    <w:rsid w:val="0077512E"/>
    <w:rsid w:val="0077669B"/>
    <w:rsid w:val="00790B37"/>
    <w:rsid w:val="007A37EF"/>
    <w:rsid w:val="008473DD"/>
    <w:rsid w:val="00871E59"/>
    <w:rsid w:val="00872A4A"/>
    <w:rsid w:val="008C7F9F"/>
    <w:rsid w:val="008D4921"/>
    <w:rsid w:val="008F2496"/>
    <w:rsid w:val="00971A00"/>
    <w:rsid w:val="009C577B"/>
    <w:rsid w:val="00A06795"/>
    <w:rsid w:val="00A272DE"/>
    <w:rsid w:val="00A51670"/>
    <w:rsid w:val="00AF7AE3"/>
    <w:rsid w:val="00B04842"/>
    <w:rsid w:val="00B21ADC"/>
    <w:rsid w:val="00B41500"/>
    <w:rsid w:val="00B70F12"/>
    <w:rsid w:val="00B9464A"/>
    <w:rsid w:val="00BA4A35"/>
    <w:rsid w:val="00BB0018"/>
    <w:rsid w:val="00BC0A74"/>
    <w:rsid w:val="00C25DB8"/>
    <w:rsid w:val="00C3397B"/>
    <w:rsid w:val="00C6068C"/>
    <w:rsid w:val="00CC5129"/>
    <w:rsid w:val="00D129BD"/>
    <w:rsid w:val="00DB1955"/>
    <w:rsid w:val="00E82790"/>
    <w:rsid w:val="00EC2DFE"/>
    <w:rsid w:val="00EE2A48"/>
    <w:rsid w:val="00FA4AAB"/>
    <w:rsid w:val="017F823C"/>
    <w:rsid w:val="057A5D53"/>
    <w:rsid w:val="05DDD889"/>
    <w:rsid w:val="06CAE77E"/>
    <w:rsid w:val="091003D6"/>
    <w:rsid w:val="097A3197"/>
    <w:rsid w:val="0A028840"/>
    <w:rsid w:val="0AB68FA6"/>
    <w:rsid w:val="0D0A9EFB"/>
    <w:rsid w:val="0E27B976"/>
    <w:rsid w:val="10A3E6B2"/>
    <w:rsid w:val="13B215F9"/>
    <w:rsid w:val="13F7D86B"/>
    <w:rsid w:val="15EF1E9D"/>
    <w:rsid w:val="18D12687"/>
    <w:rsid w:val="1A92B53F"/>
    <w:rsid w:val="1BA8E19D"/>
    <w:rsid w:val="1C2E84D7"/>
    <w:rsid w:val="1D8BB73D"/>
    <w:rsid w:val="1E77C642"/>
    <w:rsid w:val="1EC73539"/>
    <w:rsid w:val="1EE80A43"/>
    <w:rsid w:val="214B5AFF"/>
    <w:rsid w:val="217BB081"/>
    <w:rsid w:val="22E65EAA"/>
    <w:rsid w:val="2635F947"/>
    <w:rsid w:val="2692E9A3"/>
    <w:rsid w:val="2A7A8559"/>
    <w:rsid w:val="2C9565BE"/>
    <w:rsid w:val="2DA1B9D2"/>
    <w:rsid w:val="2DC6657C"/>
    <w:rsid w:val="3179CF7D"/>
    <w:rsid w:val="31E14302"/>
    <w:rsid w:val="31F34BD2"/>
    <w:rsid w:val="320FF92C"/>
    <w:rsid w:val="32C44F39"/>
    <w:rsid w:val="33207647"/>
    <w:rsid w:val="342D0E57"/>
    <w:rsid w:val="36297E04"/>
    <w:rsid w:val="36540A97"/>
    <w:rsid w:val="37042C00"/>
    <w:rsid w:val="38C6947A"/>
    <w:rsid w:val="3F071E89"/>
    <w:rsid w:val="406383F1"/>
    <w:rsid w:val="4382E613"/>
    <w:rsid w:val="43A0EAA8"/>
    <w:rsid w:val="44BC5D5A"/>
    <w:rsid w:val="450AF761"/>
    <w:rsid w:val="46F7A814"/>
    <w:rsid w:val="474C4643"/>
    <w:rsid w:val="49765053"/>
    <w:rsid w:val="49B191AA"/>
    <w:rsid w:val="4AE1D80D"/>
    <w:rsid w:val="4BC871AB"/>
    <w:rsid w:val="4CB7A616"/>
    <w:rsid w:val="4D58AFAC"/>
    <w:rsid w:val="4E60EEA4"/>
    <w:rsid w:val="4EAD6D77"/>
    <w:rsid w:val="4F3C5288"/>
    <w:rsid w:val="4FDF3242"/>
    <w:rsid w:val="5004AB90"/>
    <w:rsid w:val="527D5871"/>
    <w:rsid w:val="52877B9E"/>
    <w:rsid w:val="5321B98A"/>
    <w:rsid w:val="545EB739"/>
    <w:rsid w:val="56907E79"/>
    <w:rsid w:val="587C6B23"/>
    <w:rsid w:val="589106F8"/>
    <w:rsid w:val="5915224B"/>
    <w:rsid w:val="5BE22649"/>
    <w:rsid w:val="5C15A7DC"/>
    <w:rsid w:val="5D20111C"/>
    <w:rsid w:val="6098490F"/>
    <w:rsid w:val="62E16767"/>
    <w:rsid w:val="64C0FFC7"/>
    <w:rsid w:val="65140A5F"/>
    <w:rsid w:val="65A361C5"/>
    <w:rsid w:val="696DC1C4"/>
    <w:rsid w:val="6B099225"/>
    <w:rsid w:val="6B4F1FC3"/>
    <w:rsid w:val="6CBC05C5"/>
    <w:rsid w:val="6FD7734A"/>
    <w:rsid w:val="70F754E1"/>
    <w:rsid w:val="75419135"/>
    <w:rsid w:val="7592C53D"/>
    <w:rsid w:val="768847F3"/>
    <w:rsid w:val="7811A1D5"/>
    <w:rsid w:val="7955EB24"/>
    <w:rsid w:val="79AFB357"/>
    <w:rsid w:val="7AC1784E"/>
    <w:rsid w:val="7C5C7CB0"/>
    <w:rsid w:val="7D2DD690"/>
    <w:rsid w:val="7DF42D5B"/>
    <w:rsid w:val="7E32B676"/>
    <w:rsid w:val="7E4DD216"/>
    <w:rsid w:val="7E53980B"/>
    <w:rsid w:val="7FBD6D0C"/>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B205214"/>
  <w15:chartTrackingRefBased/>
  <w15:docId w15:val="{4AFA41D9-2027-4072-9930-E4D646D87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ruePalatino" w:hAnsi="TruePalatino"/>
      <w:sz w:val="22"/>
    </w:rPr>
  </w:style>
  <w:style w:type="paragraph" w:styleId="Overskrift1">
    <w:name w:val="heading 1"/>
    <w:basedOn w:val="Normal"/>
    <w:next w:val="Normal"/>
    <w:qFormat/>
    <w:pPr>
      <w:keepNext/>
      <w:jc w:val="center"/>
      <w:outlineLvl w:val="0"/>
    </w:pPr>
    <w:rPr>
      <w:rFonts w:ascii="Times New Roman" w:hAnsi="Times New Roman"/>
      <w:b/>
      <w:caps/>
      <w:spacing w:val="40"/>
      <w:sz w:val="24"/>
    </w:rPr>
  </w:style>
  <w:style w:type="paragraph" w:styleId="Overskrift2">
    <w:name w:val="heading 2"/>
    <w:basedOn w:val="Overskrift1"/>
    <w:next w:val="DSAnormal"/>
    <w:qFormat/>
    <w:pPr>
      <w:keepNext w:val="0"/>
      <w:numPr>
        <w:ilvl w:val="1"/>
        <w:numId w:val="3"/>
      </w:numPr>
      <w:tabs>
        <w:tab w:val="left" w:pos="0"/>
        <w:tab w:val="num" w:pos="851"/>
      </w:tabs>
      <w:overflowPunct w:val="0"/>
      <w:autoSpaceDE w:val="0"/>
      <w:autoSpaceDN w:val="0"/>
      <w:adjustRightInd w:val="0"/>
      <w:spacing w:line="320" w:lineRule="exact"/>
      <w:ind w:left="851" w:hanging="851"/>
      <w:jc w:val="both"/>
      <w:textAlignment w:val="baseline"/>
      <w:outlineLvl w:val="1"/>
    </w:pPr>
    <w:rPr>
      <w:b w:val="0"/>
      <w:caps w:val="0"/>
      <w:spacing w:val="0"/>
    </w:rPr>
  </w:style>
  <w:style w:type="paragraph" w:styleId="Overskrift3">
    <w:name w:val="heading 3"/>
    <w:basedOn w:val="Normal"/>
    <w:next w:val="Normal"/>
    <w:qFormat/>
    <w:pPr>
      <w:keepNext/>
      <w:jc w:val="center"/>
      <w:outlineLvl w:val="2"/>
    </w:pPr>
    <w:rPr>
      <w:rFonts w:ascii="Times" w:hAnsi="Times"/>
      <w:bCs/>
      <w:caps/>
      <w:spacing w:val="40"/>
      <w:sz w:val="28"/>
    </w:rPr>
  </w:style>
  <w:style w:type="paragraph" w:styleId="Overskrift4">
    <w:name w:val="heading 4"/>
    <w:basedOn w:val="Normal"/>
    <w:next w:val="Normal"/>
    <w:qFormat/>
    <w:pPr>
      <w:keepNext/>
      <w:outlineLvl w:val="3"/>
    </w:pPr>
    <w:rPr>
      <w:rFonts w:ascii="Times New Roman" w:hAnsi="Times New Roman"/>
      <w:b/>
      <w:bCs/>
      <w:sz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DSAnormal">
    <w:name w:val="DSAnormal"/>
    <w:basedOn w:val="Normal"/>
    <w:pPr>
      <w:tabs>
        <w:tab w:val="left" w:pos="851"/>
        <w:tab w:val="left" w:pos="1701"/>
        <w:tab w:val="left" w:pos="2268"/>
        <w:tab w:val="left" w:pos="5103"/>
        <w:tab w:val="right" w:pos="7088"/>
        <w:tab w:val="left" w:pos="7655"/>
        <w:tab w:val="right" w:pos="9639"/>
      </w:tabs>
      <w:overflowPunct w:val="0"/>
      <w:autoSpaceDE w:val="0"/>
      <w:autoSpaceDN w:val="0"/>
      <w:adjustRightInd w:val="0"/>
      <w:spacing w:line="320" w:lineRule="exact"/>
      <w:jc w:val="both"/>
      <w:textAlignment w:val="baseline"/>
    </w:pPr>
    <w:rPr>
      <w:rFonts w:ascii="Times New Roman" w:hAnsi="Times New Roman"/>
      <w:sz w:val="24"/>
    </w:rPr>
  </w:style>
  <w:style w:type="paragraph" w:styleId="Brdtekst">
    <w:name w:val="Body Text"/>
    <w:basedOn w:val="Normal"/>
    <w:link w:val="BrdtekstTegn"/>
    <w:rPr>
      <w:rFonts w:ascii="Times New Roman" w:hAnsi="Times New Roman"/>
      <w:sz w:val="24"/>
    </w:rPr>
  </w:style>
  <w:style w:type="paragraph" w:styleId="Dokumentoversigt">
    <w:name w:val="Document Map"/>
    <w:basedOn w:val="Normal"/>
    <w:semiHidden/>
    <w:pPr>
      <w:shd w:val="clear" w:color="auto" w:fill="000080"/>
    </w:pPr>
    <w:rPr>
      <w:rFonts w:ascii="Tahoma" w:hAnsi="Tahoma" w:cs="Tahoma"/>
    </w:rPr>
  </w:style>
  <w:style w:type="paragraph" w:styleId="Indholdsfortegnelse4">
    <w:name w:val="toc 4"/>
    <w:basedOn w:val="Normal"/>
    <w:next w:val="Normal"/>
    <w:autoRedefine/>
    <w:semiHidden/>
    <w:pPr>
      <w:jc w:val="both"/>
    </w:pPr>
    <w:rPr>
      <w:rFonts w:ascii="Times New Roman" w:hAnsi="Times New Roman"/>
      <w:sz w:val="24"/>
      <w:szCs w:val="24"/>
      <w:lang w:val="en-GB"/>
    </w:rPr>
  </w:style>
  <w:style w:type="paragraph" w:styleId="Brdtekstindrykning">
    <w:name w:val="Body Text Indent"/>
    <w:basedOn w:val="Normal"/>
    <w:pPr>
      <w:ind w:left="1304" w:hanging="1304"/>
    </w:pPr>
    <w:rPr>
      <w:rFonts w:ascii="Times New Roman" w:hAnsi="Times New Roman"/>
      <w:sz w:val="24"/>
    </w:rPr>
  </w:style>
  <w:style w:type="paragraph" w:styleId="Brdtekstindrykning2">
    <w:name w:val="Body Text Indent 2"/>
    <w:basedOn w:val="Normal"/>
    <w:pPr>
      <w:ind w:left="1275" w:hanging="1275"/>
      <w:jc w:val="both"/>
    </w:pPr>
    <w:rPr>
      <w:rFonts w:ascii="Times New Roman" w:hAnsi="Times New Roman"/>
      <w:sz w:val="24"/>
    </w:rPr>
  </w:style>
  <w:style w:type="paragraph" w:styleId="Brdtekstindrykning3">
    <w:name w:val="Body Text Indent 3"/>
    <w:basedOn w:val="Normal"/>
    <w:pPr>
      <w:ind w:left="1304" w:hanging="1304"/>
      <w:jc w:val="both"/>
    </w:pPr>
    <w:rPr>
      <w:rFonts w:ascii="Times New Roman" w:hAnsi="Times New Roman"/>
      <w:sz w:val="24"/>
    </w:rPr>
  </w:style>
  <w:style w:type="paragraph" w:styleId="Markeringsbobletekst">
    <w:name w:val="Balloon Text"/>
    <w:basedOn w:val="Normal"/>
    <w:link w:val="MarkeringsbobletekstTegn"/>
    <w:rsid w:val="009C577B"/>
    <w:rPr>
      <w:rFonts w:ascii="Tahoma" w:hAnsi="Tahoma"/>
      <w:sz w:val="16"/>
      <w:szCs w:val="16"/>
      <w:lang w:val="x-none" w:eastAsia="x-none"/>
    </w:rPr>
  </w:style>
  <w:style w:type="character" w:customStyle="1" w:styleId="MarkeringsbobletekstTegn">
    <w:name w:val="Markeringsbobletekst Tegn"/>
    <w:link w:val="Markeringsbobletekst"/>
    <w:rsid w:val="009C577B"/>
    <w:rPr>
      <w:rFonts w:ascii="Tahoma" w:hAnsi="Tahoma" w:cs="Tahoma"/>
      <w:sz w:val="16"/>
      <w:szCs w:val="16"/>
    </w:rPr>
  </w:style>
  <w:style w:type="paragraph" w:styleId="Sidehoved">
    <w:name w:val="header"/>
    <w:basedOn w:val="Normal"/>
    <w:link w:val="SidehovedTegn"/>
    <w:rsid w:val="00790B37"/>
    <w:pPr>
      <w:tabs>
        <w:tab w:val="center" w:pos="4819"/>
        <w:tab w:val="right" w:pos="9638"/>
      </w:tabs>
    </w:pPr>
  </w:style>
  <w:style w:type="character" w:customStyle="1" w:styleId="SidehovedTegn">
    <w:name w:val="Sidehoved Tegn"/>
    <w:link w:val="Sidehoved"/>
    <w:rsid w:val="00790B37"/>
    <w:rPr>
      <w:rFonts w:ascii="TruePalatino" w:hAnsi="TruePalatino"/>
      <w:sz w:val="22"/>
    </w:rPr>
  </w:style>
  <w:style w:type="paragraph" w:styleId="Sidefod">
    <w:name w:val="footer"/>
    <w:basedOn w:val="Normal"/>
    <w:link w:val="SidefodTegn"/>
    <w:uiPriority w:val="99"/>
    <w:rsid w:val="00790B37"/>
    <w:pPr>
      <w:tabs>
        <w:tab w:val="center" w:pos="4819"/>
        <w:tab w:val="right" w:pos="9638"/>
      </w:tabs>
    </w:pPr>
  </w:style>
  <w:style w:type="character" w:customStyle="1" w:styleId="SidefodTegn">
    <w:name w:val="Sidefod Tegn"/>
    <w:link w:val="Sidefod"/>
    <w:uiPriority w:val="99"/>
    <w:rsid w:val="00790B37"/>
    <w:rPr>
      <w:rFonts w:ascii="TruePalatino" w:hAnsi="TruePalatino"/>
      <w:sz w:val="22"/>
    </w:rPr>
  </w:style>
  <w:style w:type="character" w:styleId="Kommentarhenvisning">
    <w:name w:val="annotation reference"/>
    <w:basedOn w:val="Standardskrifttypeiafsnit"/>
    <w:rsid w:val="00B70F12"/>
    <w:rPr>
      <w:sz w:val="16"/>
      <w:szCs w:val="16"/>
    </w:rPr>
  </w:style>
  <w:style w:type="paragraph" w:styleId="Kommentartekst">
    <w:name w:val="annotation text"/>
    <w:basedOn w:val="Normal"/>
    <w:link w:val="KommentartekstTegn"/>
    <w:rsid w:val="00B70F12"/>
    <w:rPr>
      <w:sz w:val="20"/>
    </w:rPr>
  </w:style>
  <w:style w:type="character" w:customStyle="1" w:styleId="KommentartekstTegn">
    <w:name w:val="Kommentartekst Tegn"/>
    <w:basedOn w:val="Standardskrifttypeiafsnit"/>
    <w:link w:val="Kommentartekst"/>
    <w:rsid w:val="00B70F12"/>
    <w:rPr>
      <w:rFonts w:ascii="TruePalatino" w:hAnsi="TruePalatino"/>
    </w:rPr>
  </w:style>
  <w:style w:type="paragraph" w:styleId="Kommentaremne">
    <w:name w:val="annotation subject"/>
    <w:basedOn w:val="Kommentartekst"/>
    <w:next w:val="Kommentartekst"/>
    <w:link w:val="KommentaremneTegn"/>
    <w:rsid w:val="00B70F12"/>
    <w:rPr>
      <w:b/>
      <w:bCs/>
    </w:rPr>
  </w:style>
  <w:style w:type="character" w:customStyle="1" w:styleId="KommentaremneTegn">
    <w:name w:val="Kommentaremne Tegn"/>
    <w:basedOn w:val="KommentartekstTegn"/>
    <w:link w:val="Kommentaremne"/>
    <w:rsid w:val="00B70F12"/>
    <w:rPr>
      <w:rFonts w:ascii="TruePalatino" w:hAnsi="TruePalatino"/>
      <w:b/>
      <w:bCs/>
    </w:rPr>
  </w:style>
  <w:style w:type="table" w:styleId="Tabel-Gitter">
    <w:name w:val="Table Grid"/>
    <w:basedOn w:val="Tabel-Normal"/>
    <w:uiPriority w:val="39"/>
    <w:rsid w:val="00872A4A"/>
    <w:rPr>
      <w:rFonts w:ascii="Georgia" w:eastAsia="Calibri" w:hAnsi="Georg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Normal"/>
    <w:next w:val="Undertitel"/>
    <w:link w:val="TitelTegn"/>
    <w:qFormat/>
    <w:rsid w:val="00872A4A"/>
    <w:pPr>
      <w:spacing w:after="280" w:line="720" w:lineRule="exact"/>
      <w:contextualSpacing/>
    </w:pPr>
    <w:rPr>
      <w:rFonts w:ascii="Montserrat" w:hAnsi="Montserrat"/>
      <w:b/>
      <w:color w:val="454444"/>
      <w:kern w:val="28"/>
      <w:sz w:val="60"/>
      <w:szCs w:val="56"/>
      <w:lang w:eastAsia="en-US"/>
    </w:rPr>
  </w:style>
  <w:style w:type="character" w:customStyle="1" w:styleId="TitelTegn">
    <w:name w:val="Titel Tegn"/>
    <w:basedOn w:val="Standardskrifttypeiafsnit"/>
    <w:link w:val="Titel"/>
    <w:rsid w:val="00872A4A"/>
    <w:rPr>
      <w:rFonts w:ascii="Montserrat" w:hAnsi="Montserrat"/>
      <w:b/>
      <w:color w:val="454444"/>
      <w:kern w:val="28"/>
      <w:sz w:val="60"/>
      <w:szCs w:val="56"/>
      <w:lang w:eastAsia="en-US"/>
    </w:rPr>
  </w:style>
  <w:style w:type="paragraph" w:styleId="Undertitel">
    <w:name w:val="Subtitle"/>
    <w:basedOn w:val="Normal"/>
    <w:link w:val="UndertitelTegn"/>
    <w:qFormat/>
    <w:rsid w:val="00872A4A"/>
    <w:pPr>
      <w:numPr>
        <w:ilvl w:val="1"/>
      </w:numPr>
      <w:spacing w:line="480" w:lineRule="exact"/>
      <w:ind w:right="1021"/>
    </w:pPr>
    <w:rPr>
      <w:rFonts w:ascii="Montserrat Medium" w:hAnsi="Montserrat Medium"/>
      <w:color w:val="454444"/>
      <w:sz w:val="36"/>
      <w:szCs w:val="22"/>
      <w:lang w:eastAsia="en-US"/>
    </w:rPr>
  </w:style>
  <w:style w:type="character" w:customStyle="1" w:styleId="UndertitelTegn">
    <w:name w:val="Undertitel Tegn"/>
    <w:basedOn w:val="Standardskrifttypeiafsnit"/>
    <w:link w:val="Undertitel"/>
    <w:rsid w:val="00872A4A"/>
    <w:rPr>
      <w:rFonts w:ascii="Montserrat Medium" w:hAnsi="Montserrat Medium"/>
      <w:color w:val="454444"/>
      <w:sz w:val="36"/>
      <w:szCs w:val="22"/>
      <w:lang w:eastAsia="en-US"/>
    </w:rPr>
  </w:style>
  <w:style w:type="paragraph" w:customStyle="1" w:styleId="Emne">
    <w:name w:val="Emne"/>
    <w:basedOn w:val="Normal"/>
    <w:uiPriority w:val="2"/>
    <w:semiHidden/>
    <w:qFormat/>
    <w:rsid w:val="00872A4A"/>
    <w:pPr>
      <w:spacing w:after="160" w:line="300" w:lineRule="atLeast"/>
    </w:pPr>
    <w:rPr>
      <w:rFonts w:ascii="Montserrat" w:eastAsia="Calibri" w:hAnsi="Montserrat" w:cs="Calibri"/>
      <w:caps/>
      <w:color w:val="454444"/>
      <w:sz w:val="24"/>
      <w:lang w:eastAsia="en-US"/>
    </w:rPr>
  </w:style>
  <w:style w:type="paragraph" w:customStyle="1" w:styleId="Forkldedato">
    <w:name w:val="Forklædedato"/>
    <w:basedOn w:val="Normal"/>
    <w:uiPriority w:val="2"/>
    <w:semiHidden/>
    <w:qFormat/>
    <w:rsid w:val="00872A4A"/>
    <w:pPr>
      <w:spacing w:line="300" w:lineRule="atLeast"/>
      <w:jc w:val="right"/>
    </w:pPr>
    <w:rPr>
      <w:rFonts w:ascii="Montserrat" w:eastAsia="Calibri" w:hAnsi="Montserrat"/>
      <w:caps/>
      <w:color w:val="454444"/>
      <w:sz w:val="24"/>
      <w:lang w:eastAsia="en-US"/>
    </w:rPr>
  </w:style>
  <w:style w:type="paragraph" w:customStyle="1" w:styleId="Kontakt">
    <w:name w:val="Kontakt"/>
    <w:basedOn w:val="Normal"/>
    <w:uiPriority w:val="2"/>
    <w:semiHidden/>
    <w:qFormat/>
    <w:rsid w:val="00872A4A"/>
    <w:pPr>
      <w:spacing w:line="260" w:lineRule="exact"/>
    </w:pPr>
    <w:rPr>
      <w:rFonts w:ascii="Montserrat SemiBold" w:eastAsia="Calibri" w:hAnsi="Montserrat SemiBold" w:cs="Calibri"/>
      <w:smallCaps/>
      <w:color w:val="454444"/>
      <w:sz w:val="20"/>
      <w:lang w:eastAsia="en-US"/>
    </w:rPr>
  </w:style>
  <w:style w:type="paragraph" w:customStyle="1" w:styleId="Kontaktnavn">
    <w:name w:val="Kontaktnavn"/>
    <w:basedOn w:val="Kontakt"/>
    <w:uiPriority w:val="2"/>
    <w:semiHidden/>
    <w:qFormat/>
    <w:rsid w:val="00872A4A"/>
    <w:rPr>
      <w:rFonts w:ascii="Montserrat Medium" w:hAnsi="Montserrat Medium"/>
      <w:smallCaps w:val="0"/>
    </w:rPr>
  </w:style>
  <w:style w:type="paragraph" w:customStyle="1" w:styleId="Kontaktinfo">
    <w:name w:val="Kontaktinfo"/>
    <w:basedOn w:val="Kontaktnavn"/>
    <w:uiPriority w:val="2"/>
    <w:semiHidden/>
    <w:qFormat/>
    <w:rsid w:val="00872A4A"/>
    <w:rPr>
      <w:rFonts w:ascii="Montserrat Light" w:hAnsi="Montserrat Light"/>
    </w:rPr>
  </w:style>
  <w:style w:type="character" w:customStyle="1" w:styleId="BrdtekstTegn">
    <w:name w:val="Brødtekst Tegn"/>
    <w:basedOn w:val="Standardskrifttypeiafsnit"/>
    <w:link w:val="Brdtekst"/>
    <w:rsid w:val="005D09A9"/>
    <w:rPr>
      <w:sz w:val="24"/>
    </w:rPr>
  </w:style>
  <w:style w:type="character" w:styleId="Hyperlink">
    <w:name w:val="Hyperlink"/>
    <w:rsid w:val="00871E59"/>
    <w:rPr>
      <w:color w:val="0000FF"/>
      <w:u w:val="single"/>
    </w:rPr>
  </w:style>
  <w:style w:type="character" w:styleId="Ulstomtale">
    <w:name w:val="Unresolved Mention"/>
    <w:basedOn w:val="Standardskrifttypeiafsnit"/>
    <w:uiPriority w:val="99"/>
    <w:semiHidden/>
    <w:unhideWhenUsed/>
    <w:rsid w:val="00CC51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519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ida.dk/raad-og-karriere/ansaettelsesvilkaar-og-kontrakter/kontrakt-for-administrerende-direktoerer" TargetMode="External"/><Relationship Id="rId19" Type="http://schemas.openxmlformats.org/officeDocument/2006/relationships/header" Target="header5.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CA01A546AC6A49960F2F42B66E44BD" ma:contentTypeVersion="13" ma:contentTypeDescription="Create a new document." ma:contentTypeScope="" ma:versionID="ca4eb1402f8963a2b8fe72454e923ade">
  <xsd:schema xmlns:xsd="http://www.w3.org/2001/XMLSchema" xmlns:xs="http://www.w3.org/2001/XMLSchema" xmlns:p="http://schemas.microsoft.com/office/2006/metadata/properties" xmlns:ns2="a27164b2-caf7-4bef-aa2c-97d8ff2e6a11" xmlns:ns3="1d404252-507d-4e64-8b3d-439e50d0a1ce" targetNamespace="http://schemas.microsoft.com/office/2006/metadata/properties" ma:root="true" ma:fieldsID="71adddaeae4403c0c5075efeed78bd49" ns2:_="" ns3:_="">
    <xsd:import namespace="a27164b2-caf7-4bef-aa2c-97d8ff2e6a11"/>
    <xsd:import namespace="1d404252-507d-4e64-8b3d-439e50d0a1c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7164b2-caf7-4bef-aa2c-97d8ff2e6a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04252-507d-4e64-8b3d-439e50d0a1c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8E64A41-D31D-458A-BE7F-F14B951D22A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5048533-C181-47CB-91BC-BAB85580F4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7164b2-caf7-4bef-aa2c-97d8ff2e6a11"/>
    <ds:schemaRef ds:uri="1d404252-507d-4e64-8b3d-439e50d0a1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484D92C-B5C4-4EA6-A7FC-825A1462CF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2107</Words>
  <Characters>13770</Characters>
  <Application>Microsoft Office Word</Application>
  <DocSecurity>0</DocSecurity>
  <Lines>114</Lines>
  <Paragraphs>31</Paragraphs>
  <ScaleCrop>false</ScaleCrop>
  <Company>IDA</Company>
  <LinksUpToDate>false</LinksUpToDate>
  <CharactersWithSpaces>15846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DIREKTØRKONTRAKT</dc:title>
  <dc:subject/>
  <dc:creator>Michael Møllegaard Jessen</dc:creator>
  <cp:keywords/>
  <cp:lastModifiedBy>Kasper Friediger</cp:lastModifiedBy>
  <cp:revision>2</cp:revision>
  <cp:lastPrinted>2011-05-04T09:47:00Z</cp:lastPrinted>
  <dcterms:created xsi:type="dcterms:W3CDTF">2022-10-06T07:11:00Z</dcterms:created>
  <dcterms:modified xsi:type="dcterms:W3CDTF">2022-10-06T07:11:00Z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0x01010088CA01A546AC6A49960F2F42B66E44BD</vt:lpwstr>
  </property>
</Properties>
</file>